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31570" w14:textId="77777777" w:rsidR="00E6590F" w:rsidRDefault="00E6590F" w:rsidP="00055A57">
      <w:pPr>
        <w:rPr>
          <w:rFonts w:ascii="Arial" w:eastAsia="Times New Roman" w:hAnsi="Arial" w:cs="Arial"/>
          <w:i/>
          <w:lang w:eastAsia="it-IT"/>
        </w:rPr>
      </w:pPr>
    </w:p>
    <w:p w14:paraId="70833972" w14:textId="77777777" w:rsidR="005154D7" w:rsidRPr="005154D7" w:rsidRDefault="005154D7" w:rsidP="005154D7">
      <w:pPr>
        <w:jc w:val="center"/>
        <w:rPr>
          <w:rFonts w:ascii="Arial" w:eastAsia="Times New Roman" w:hAnsi="Arial" w:cs="Arial"/>
          <w:bCs/>
          <w:i/>
          <w:lang w:eastAsia="it-IT"/>
        </w:rPr>
      </w:pPr>
    </w:p>
    <w:p w14:paraId="61892DDA" w14:textId="77777777" w:rsidR="00066E48" w:rsidRDefault="00C72CC7" w:rsidP="00357482">
      <w:pPr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sz w:val="28"/>
          <w:szCs w:val="28"/>
          <w:lang w:eastAsia="it-IT"/>
        </w:rPr>
        <w:t>Porta d’ingresso Thermo65</w:t>
      </w:r>
      <w:r w:rsidR="00AE4ADC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</w:t>
      </w:r>
      <w:r w:rsidR="00AE4ADC" w:rsidRPr="00AE4ADC">
        <w:rPr>
          <w:rFonts w:ascii="Arial" w:eastAsia="Times New Roman" w:hAnsi="Arial" w:cs="Arial"/>
          <w:b/>
          <w:sz w:val="28"/>
          <w:szCs w:val="28"/>
          <w:lang w:eastAsia="it-IT"/>
        </w:rPr>
        <w:t>Hörmann</w:t>
      </w:r>
      <w:r w:rsidR="00AE4ADC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: </w:t>
      </w:r>
    </w:p>
    <w:p w14:paraId="35F3EE28" w14:textId="28550AB9" w:rsidR="003177CB" w:rsidRPr="00C444D7" w:rsidRDefault="00066E48" w:rsidP="00357482">
      <w:pPr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sz w:val="28"/>
          <w:szCs w:val="28"/>
          <w:lang w:eastAsia="it-IT"/>
        </w:rPr>
        <w:t>elevata qualità per una casa più sicura e coibentata.</w:t>
      </w:r>
    </w:p>
    <w:p w14:paraId="2CA66BCD" w14:textId="77777777" w:rsidR="00357482" w:rsidRPr="00C444D7" w:rsidRDefault="00357482" w:rsidP="00357482">
      <w:pPr>
        <w:jc w:val="center"/>
        <w:rPr>
          <w:rFonts w:ascii="Arial" w:eastAsia="Times New Roman" w:hAnsi="Arial" w:cs="Arial"/>
          <w:lang w:eastAsia="it-IT"/>
        </w:rPr>
      </w:pPr>
    </w:p>
    <w:p w14:paraId="65BC9732" w14:textId="41EAD304" w:rsidR="00394979" w:rsidRDefault="00C72CC7" w:rsidP="00C72CC7">
      <w:pPr>
        <w:jc w:val="center"/>
        <w:rPr>
          <w:rFonts w:ascii="Arial" w:eastAsia="Times New Roman" w:hAnsi="Arial" w:cs="Arial"/>
          <w:bCs/>
          <w:i/>
          <w:lang w:eastAsia="it-IT"/>
        </w:rPr>
      </w:pPr>
      <w:r w:rsidRPr="00C72CC7">
        <w:rPr>
          <w:rFonts w:ascii="Arial" w:eastAsia="Times New Roman" w:hAnsi="Arial" w:cs="Arial"/>
          <w:bCs/>
          <w:i/>
          <w:lang w:eastAsia="it-IT"/>
        </w:rPr>
        <w:t>Sicurezza, elevata coibentazione termica e un design essenziale e contemporaneo: sono queste le principali peculiarità del</w:t>
      </w:r>
      <w:r>
        <w:rPr>
          <w:rFonts w:ascii="Arial" w:eastAsia="Times New Roman" w:hAnsi="Arial" w:cs="Arial"/>
          <w:bCs/>
          <w:i/>
          <w:lang w:eastAsia="it-IT"/>
        </w:rPr>
        <w:t xml:space="preserve"> portoncino Thermo 65, proposto all’interno della </w:t>
      </w:r>
      <w:r w:rsidRPr="00C72CC7">
        <w:rPr>
          <w:rFonts w:ascii="Arial" w:eastAsia="Times New Roman" w:hAnsi="Arial" w:cs="Arial"/>
          <w:bCs/>
          <w:i/>
          <w:lang w:eastAsia="it-IT"/>
        </w:rPr>
        <w:t xml:space="preserve">campagna promozionale </w:t>
      </w:r>
      <w:bookmarkStart w:id="0" w:name="_Hlk112141697"/>
      <w:r w:rsidRPr="00C72CC7">
        <w:rPr>
          <w:rFonts w:ascii="Arial" w:eastAsia="Times New Roman" w:hAnsi="Arial" w:cs="Arial"/>
          <w:bCs/>
          <w:i/>
          <w:lang w:eastAsia="it-IT"/>
        </w:rPr>
        <w:t>Hörmann</w:t>
      </w:r>
      <w:bookmarkEnd w:id="0"/>
      <w:r w:rsidRPr="00C72CC7">
        <w:rPr>
          <w:rFonts w:ascii="Arial" w:eastAsia="Times New Roman" w:hAnsi="Arial" w:cs="Arial"/>
          <w:bCs/>
          <w:i/>
          <w:lang w:eastAsia="it-IT"/>
        </w:rPr>
        <w:t xml:space="preserve"> 2022</w:t>
      </w:r>
      <w:r>
        <w:rPr>
          <w:rFonts w:ascii="Arial" w:eastAsia="Times New Roman" w:hAnsi="Arial" w:cs="Arial"/>
          <w:bCs/>
          <w:i/>
          <w:lang w:eastAsia="it-IT"/>
        </w:rPr>
        <w:t>.</w:t>
      </w:r>
    </w:p>
    <w:p w14:paraId="7426AB65" w14:textId="77777777" w:rsidR="00C72CC7" w:rsidRPr="0010016A" w:rsidRDefault="00C72CC7" w:rsidP="00C72CC7">
      <w:pPr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14:paraId="3CBF573B" w14:textId="75420C7B" w:rsidR="00F70B27" w:rsidRPr="00CA1604" w:rsidRDefault="00117CF5" w:rsidP="0010016A">
      <w:pPr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noProof/>
          <w:lang w:eastAsia="it-IT"/>
        </w:rPr>
        <w:drawing>
          <wp:inline distT="0" distB="0" distL="0" distR="0" wp14:anchorId="242C5D83" wp14:editId="01E5CDAA">
            <wp:extent cx="6115050" cy="45783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7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CC36D" w14:textId="77777777" w:rsidR="0010016A" w:rsidRPr="00CA1604" w:rsidRDefault="0010016A" w:rsidP="0010016A">
      <w:pPr>
        <w:jc w:val="both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D42DE8A" w14:textId="7BD7ED3A" w:rsidR="009E1FE4" w:rsidRDefault="00117CF5" w:rsidP="00A628B7">
      <w:pPr>
        <w:spacing w:line="360" w:lineRule="auto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Tra i protagonisti del</w:t>
      </w:r>
      <w:r w:rsidR="00A4549A" w:rsidRPr="00CA1604">
        <w:rPr>
          <w:rFonts w:ascii="Arial" w:eastAsia="Times New Roman" w:hAnsi="Arial" w:cs="Arial"/>
          <w:lang w:eastAsia="it-IT"/>
        </w:rPr>
        <w:t xml:space="preserve">la </w:t>
      </w:r>
      <w:bookmarkStart w:id="1" w:name="_Hlk112141562"/>
      <w:r w:rsidR="00A4549A" w:rsidRPr="007F6DD2">
        <w:rPr>
          <w:rFonts w:ascii="Arial" w:eastAsia="Times New Roman" w:hAnsi="Arial" w:cs="Arial"/>
          <w:b/>
          <w:bCs/>
          <w:lang w:eastAsia="it-IT"/>
        </w:rPr>
        <w:t>campagna promozionale</w:t>
      </w:r>
      <w:r w:rsidR="00A4549A" w:rsidRPr="00CA1604">
        <w:rPr>
          <w:rFonts w:ascii="Arial" w:eastAsia="Times New Roman" w:hAnsi="Arial" w:cs="Arial"/>
          <w:lang w:eastAsia="it-IT"/>
        </w:rPr>
        <w:t xml:space="preserve"> </w:t>
      </w:r>
      <w:hyperlink r:id="rId8" w:history="1">
        <w:r w:rsidR="00A4549A" w:rsidRPr="007F6DD2">
          <w:rPr>
            <w:rStyle w:val="Collegamentoipertestuale"/>
            <w:rFonts w:ascii="Arial" w:eastAsia="Times New Roman" w:hAnsi="Arial" w:cs="Arial"/>
            <w:lang w:eastAsia="it-IT"/>
          </w:rPr>
          <w:t>Hörmann</w:t>
        </w:r>
      </w:hyperlink>
      <w:r>
        <w:rPr>
          <w:rFonts w:ascii="Arial" w:eastAsia="Times New Roman" w:hAnsi="Arial" w:cs="Arial"/>
          <w:lang w:eastAsia="it-IT"/>
        </w:rPr>
        <w:t xml:space="preserve"> 2022</w:t>
      </w:r>
      <w:r w:rsidR="001E5A15">
        <w:rPr>
          <w:rFonts w:ascii="Arial" w:eastAsia="Times New Roman" w:hAnsi="Arial" w:cs="Arial"/>
          <w:lang w:eastAsia="it-IT"/>
        </w:rPr>
        <w:t xml:space="preserve"> </w:t>
      </w:r>
      <w:bookmarkEnd w:id="1"/>
      <w:r w:rsidR="001E5A15" w:rsidRPr="001E5A15">
        <w:rPr>
          <w:rFonts w:ascii="Arial" w:eastAsia="Times New Roman" w:hAnsi="Arial" w:cs="Arial"/>
          <w:lang w:eastAsia="it-IT"/>
        </w:rPr>
        <w:t xml:space="preserve">– apprezzata iniziativa che l’azienda leader mondiale nel mercato delle chiusure propone ormai da vari anni – </w:t>
      </w:r>
      <w:r w:rsidR="001E5A15" w:rsidRPr="001E5A15">
        <w:rPr>
          <w:rFonts w:ascii="Arial" w:eastAsia="Times New Roman" w:hAnsi="Arial" w:cs="Arial"/>
          <w:lang w:eastAsia="it-IT"/>
        </w:rPr>
        <w:t xml:space="preserve">spicca </w:t>
      </w:r>
      <w:r w:rsidR="001E5A15">
        <w:rPr>
          <w:rFonts w:ascii="Arial" w:eastAsia="Times New Roman" w:hAnsi="Arial" w:cs="Arial"/>
          <w:lang w:eastAsia="it-IT"/>
        </w:rPr>
        <w:t>la porta</w:t>
      </w:r>
      <w:r w:rsidR="00564659" w:rsidRPr="00CA1604">
        <w:rPr>
          <w:rFonts w:ascii="Arial" w:eastAsia="Times New Roman" w:hAnsi="Arial" w:cs="Arial"/>
          <w:lang w:eastAsia="it-IT"/>
        </w:rPr>
        <w:t xml:space="preserve"> d’ingresso</w:t>
      </w:r>
      <w:r w:rsidR="008B6A8B" w:rsidRPr="00CA1604">
        <w:rPr>
          <w:rFonts w:ascii="Arial" w:eastAsia="Times New Roman" w:hAnsi="Arial" w:cs="Arial"/>
          <w:lang w:eastAsia="it-IT"/>
        </w:rPr>
        <w:t xml:space="preserve"> Thermo65</w:t>
      </w:r>
      <w:r w:rsidR="001E5A15">
        <w:rPr>
          <w:rFonts w:ascii="Arial" w:eastAsia="Times New Roman" w:hAnsi="Arial" w:cs="Arial"/>
          <w:lang w:eastAsia="it-IT"/>
        </w:rPr>
        <w:t xml:space="preserve">, </w:t>
      </w:r>
      <w:r w:rsidR="00066E48">
        <w:rPr>
          <w:rFonts w:ascii="Arial" w:eastAsia="Times New Roman" w:hAnsi="Arial" w:cs="Arial"/>
          <w:lang w:eastAsia="it-IT"/>
        </w:rPr>
        <w:t>disponibile</w:t>
      </w:r>
      <w:r w:rsidR="004D198E" w:rsidRPr="00CA1604">
        <w:rPr>
          <w:rFonts w:ascii="Arial" w:eastAsia="Times New Roman" w:hAnsi="Arial" w:cs="Arial"/>
          <w:lang w:eastAsia="it-IT"/>
        </w:rPr>
        <w:t xml:space="preserve"> </w:t>
      </w:r>
      <w:r w:rsidR="009E1FE4" w:rsidRPr="00CA1604">
        <w:rPr>
          <w:rFonts w:ascii="Arial" w:eastAsia="Times New Roman" w:hAnsi="Arial" w:cs="Arial"/>
          <w:lang w:eastAsia="it-IT"/>
        </w:rPr>
        <w:t xml:space="preserve">in dimensioni fino a 1250 × 2250 mm, </w:t>
      </w:r>
      <w:r w:rsidR="004D198E" w:rsidRPr="00CA1604">
        <w:rPr>
          <w:rFonts w:ascii="Arial" w:eastAsia="Times New Roman" w:hAnsi="Arial" w:cs="Arial"/>
          <w:lang w:eastAsia="it-IT"/>
        </w:rPr>
        <w:t xml:space="preserve">a </w:t>
      </w:r>
      <w:r w:rsidR="004D198E" w:rsidRPr="00C72CC7">
        <w:rPr>
          <w:rFonts w:ascii="Arial" w:eastAsia="Times New Roman" w:hAnsi="Arial" w:cs="Arial"/>
          <w:lang w:eastAsia="it-IT"/>
        </w:rPr>
        <w:t>partire da 1</w:t>
      </w:r>
      <w:r w:rsidR="00D92382" w:rsidRPr="00C72CC7">
        <w:rPr>
          <w:rFonts w:ascii="Arial" w:eastAsia="Times New Roman" w:hAnsi="Arial" w:cs="Arial"/>
          <w:lang w:eastAsia="it-IT"/>
        </w:rPr>
        <w:t>610</w:t>
      </w:r>
      <w:r w:rsidR="004D198E" w:rsidRPr="00C72CC7">
        <w:rPr>
          <w:rFonts w:ascii="Arial" w:eastAsia="Times New Roman" w:hAnsi="Arial" w:cs="Arial"/>
          <w:lang w:eastAsia="it-IT"/>
        </w:rPr>
        <w:t xml:space="preserve"> euro*</w:t>
      </w:r>
      <w:r w:rsidR="00A628B7" w:rsidRPr="00C72CC7">
        <w:rPr>
          <w:rFonts w:ascii="Arial" w:eastAsia="Times New Roman" w:hAnsi="Arial" w:cs="Arial"/>
          <w:lang w:eastAsia="it-IT"/>
        </w:rPr>
        <w:t>.</w:t>
      </w:r>
      <w:r w:rsidR="00A628B7" w:rsidRPr="00CA1604">
        <w:rPr>
          <w:rFonts w:ascii="Arial" w:eastAsia="Times New Roman" w:hAnsi="Arial" w:cs="Arial"/>
          <w:lang w:eastAsia="it-IT"/>
        </w:rPr>
        <w:t xml:space="preserve"> </w:t>
      </w:r>
    </w:p>
    <w:p w14:paraId="2E115ADD" w14:textId="77777777" w:rsidR="001E5A15" w:rsidRPr="00CA1604" w:rsidRDefault="001E5A15" w:rsidP="00A628B7">
      <w:pPr>
        <w:spacing w:line="360" w:lineRule="auto"/>
        <w:jc w:val="both"/>
        <w:rPr>
          <w:rFonts w:ascii="Arial" w:eastAsia="Times New Roman" w:hAnsi="Arial" w:cs="Arial"/>
          <w:lang w:eastAsia="it-IT"/>
        </w:rPr>
      </w:pPr>
    </w:p>
    <w:p w14:paraId="4C4E9E7E" w14:textId="25B4BEA9" w:rsidR="009E1FE4" w:rsidRDefault="009E1FE4" w:rsidP="00A628B7">
      <w:pPr>
        <w:spacing w:line="360" w:lineRule="auto"/>
        <w:jc w:val="both"/>
        <w:rPr>
          <w:rFonts w:ascii="Arial" w:eastAsia="Times New Roman" w:hAnsi="Arial" w:cs="Arial"/>
          <w:lang w:eastAsia="it-IT"/>
        </w:rPr>
      </w:pPr>
      <w:r w:rsidRPr="00CA1604">
        <w:rPr>
          <w:rFonts w:ascii="Arial" w:eastAsia="Times New Roman" w:hAnsi="Arial" w:cs="Arial"/>
          <w:lang w:eastAsia="it-IT"/>
        </w:rPr>
        <w:t xml:space="preserve">Dotata di un battente in acciaio a taglio termico (con spessore di 65 mm), di una serratura di sicurezza a cinque punti antieffrazione e di un profilo continuo antiscardinamento, questa chiusura garantisce non solo un‘elevata </w:t>
      </w:r>
      <w:r w:rsidRPr="007F6DD2">
        <w:rPr>
          <w:rFonts w:ascii="Arial" w:eastAsia="Times New Roman" w:hAnsi="Arial" w:cs="Arial"/>
          <w:b/>
          <w:bCs/>
          <w:lang w:eastAsia="it-IT"/>
        </w:rPr>
        <w:t>coibentazione termica</w:t>
      </w:r>
      <w:r w:rsidRPr="00CA1604">
        <w:rPr>
          <w:rFonts w:ascii="Arial" w:eastAsia="Times New Roman" w:hAnsi="Arial" w:cs="Arial"/>
          <w:lang w:eastAsia="it-IT"/>
        </w:rPr>
        <w:t xml:space="preserve"> (0,87 W/(m²xK)) ma anche un </w:t>
      </w:r>
      <w:r w:rsidRPr="007F6DD2">
        <w:rPr>
          <w:rFonts w:ascii="Arial" w:eastAsia="Times New Roman" w:hAnsi="Arial" w:cs="Arial"/>
          <w:b/>
          <w:bCs/>
          <w:lang w:eastAsia="it-IT"/>
        </w:rPr>
        <w:t>buon livello di sicurezza</w:t>
      </w:r>
      <w:r w:rsidRPr="00CA1604">
        <w:rPr>
          <w:rFonts w:ascii="Arial" w:eastAsia="Times New Roman" w:hAnsi="Arial" w:cs="Arial"/>
          <w:lang w:eastAsia="it-IT"/>
        </w:rPr>
        <w:t xml:space="preserve">: in termini di prestazioni antieffrazione, il portoncino dispone di serie di un </w:t>
      </w:r>
      <w:r w:rsidR="00D4387E">
        <w:rPr>
          <w:rFonts w:ascii="Arial" w:eastAsia="Times New Roman" w:hAnsi="Arial" w:cs="Arial"/>
          <w:lang w:eastAsia="it-IT"/>
        </w:rPr>
        <w:t>e</w:t>
      </w:r>
      <w:r w:rsidRPr="00CA1604">
        <w:rPr>
          <w:rFonts w:ascii="Arial" w:eastAsia="Times New Roman" w:hAnsi="Arial" w:cs="Arial"/>
          <w:lang w:eastAsia="it-IT"/>
        </w:rPr>
        <w:t>quipaggiamento di sicurezza certificata RC</w:t>
      </w:r>
      <w:r w:rsidR="001E5A15">
        <w:rPr>
          <w:rFonts w:ascii="Arial" w:eastAsia="Times New Roman" w:hAnsi="Arial" w:cs="Arial"/>
          <w:lang w:eastAsia="it-IT"/>
        </w:rPr>
        <w:t xml:space="preserve"> </w:t>
      </w:r>
      <w:r w:rsidRPr="00CA1604">
        <w:rPr>
          <w:rFonts w:ascii="Arial" w:eastAsia="Times New Roman" w:hAnsi="Arial" w:cs="Arial"/>
          <w:lang w:eastAsia="it-IT"/>
        </w:rPr>
        <w:t>2, che assicura una resistenza a un tentativo di scasso della durata di tre minuti in base agli standard convenzionali internazionali.</w:t>
      </w:r>
    </w:p>
    <w:p w14:paraId="22032526" w14:textId="77777777" w:rsidR="00066E48" w:rsidRPr="00CA1604" w:rsidRDefault="00066E48" w:rsidP="00A628B7">
      <w:pPr>
        <w:spacing w:line="360" w:lineRule="auto"/>
        <w:jc w:val="both"/>
        <w:rPr>
          <w:rFonts w:ascii="Arial" w:eastAsia="Times New Roman" w:hAnsi="Arial" w:cs="Arial"/>
          <w:lang w:eastAsia="it-IT"/>
        </w:rPr>
      </w:pPr>
    </w:p>
    <w:p w14:paraId="658B3B88" w14:textId="2A40F333" w:rsidR="0086054C" w:rsidRDefault="009E1FE4" w:rsidP="00A628B7">
      <w:pPr>
        <w:spacing w:line="360" w:lineRule="auto"/>
        <w:jc w:val="both"/>
        <w:rPr>
          <w:rFonts w:ascii="Arial" w:eastAsia="Times New Roman" w:hAnsi="Arial" w:cs="Arial"/>
          <w:lang w:eastAsia="it-IT"/>
        </w:rPr>
      </w:pPr>
      <w:r w:rsidRPr="00CA1604">
        <w:rPr>
          <w:rFonts w:ascii="Arial" w:eastAsia="Times New Roman" w:hAnsi="Arial" w:cs="Arial"/>
          <w:lang w:eastAsia="it-IT"/>
        </w:rPr>
        <w:lastRenderedPageBreak/>
        <w:t xml:space="preserve">Dallo </w:t>
      </w:r>
      <w:r w:rsidRPr="007F6DD2">
        <w:rPr>
          <w:rFonts w:ascii="Arial" w:eastAsia="Times New Roman" w:hAnsi="Arial" w:cs="Arial"/>
          <w:b/>
          <w:bCs/>
          <w:lang w:eastAsia="it-IT"/>
        </w:rPr>
        <w:t>stile elegante ed attuale</w:t>
      </w:r>
      <w:r w:rsidRPr="00CA1604">
        <w:rPr>
          <w:rFonts w:ascii="Arial" w:eastAsia="Times New Roman" w:hAnsi="Arial" w:cs="Arial"/>
          <w:lang w:eastAsia="it-IT"/>
        </w:rPr>
        <w:t>, Thermo65 è proposta in numerose finiture, dalle</w:t>
      </w:r>
      <w:r w:rsidR="00A628B7" w:rsidRPr="00CA1604">
        <w:rPr>
          <w:rFonts w:ascii="Arial" w:eastAsia="Times New Roman" w:hAnsi="Arial" w:cs="Arial"/>
          <w:lang w:eastAsia="it-IT"/>
        </w:rPr>
        <w:t xml:space="preserve"> pellicolate Decograin (Golden Oak, Dark Oak e Night Oak) sul lato interno ed esterno, </w:t>
      </w:r>
      <w:r w:rsidRPr="00CA1604">
        <w:rPr>
          <w:rFonts w:ascii="Arial" w:eastAsia="Times New Roman" w:hAnsi="Arial" w:cs="Arial"/>
          <w:lang w:eastAsia="it-IT"/>
        </w:rPr>
        <w:t xml:space="preserve">alle superfici </w:t>
      </w:r>
      <w:r w:rsidR="00A628B7" w:rsidRPr="00CA1604">
        <w:rPr>
          <w:rFonts w:ascii="Arial" w:eastAsia="Times New Roman" w:hAnsi="Arial" w:cs="Arial"/>
          <w:lang w:eastAsia="it-IT"/>
        </w:rPr>
        <w:t>promozionali Matt Deluxe in abbinamento ai portoni RenoMatic.</w:t>
      </w:r>
      <w:r w:rsidR="000D5200" w:rsidRPr="00CA1604">
        <w:rPr>
          <w:rFonts w:ascii="Arial" w:eastAsia="Times New Roman" w:hAnsi="Arial" w:cs="Arial"/>
          <w:lang w:eastAsia="it-IT"/>
        </w:rPr>
        <w:t xml:space="preserve"> </w:t>
      </w:r>
      <w:r w:rsidR="00A628B7" w:rsidRPr="00CA1604">
        <w:rPr>
          <w:rFonts w:ascii="Arial" w:eastAsia="Times New Roman" w:hAnsi="Arial" w:cs="Arial"/>
          <w:lang w:eastAsia="it-IT"/>
        </w:rPr>
        <w:t xml:space="preserve">Sono inoltre disponibili </w:t>
      </w:r>
      <w:r w:rsidR="000163D9" w:rsidRPr="00CA1604">
        <w:rPr>
          <w:rFonts w:ascii="Arial" w:eastAsia="Times New Roman" w:hAnsi="Arial" w:cs="Arial"/>
          <w:lang w:eastAsia="it-IT"/>
        </w:rPr>
        <w:t>sei motivi</w:t>
      </w:r>
      <w:r w:rsidR="00D14EF2" w:rsidRPr="00CA1604">
        <w:rPr>
          <w:rFonts w:ascii="Arial" w:eastAsia="Times New Roman" w:hAnsi="Arial" w:cs="Arial"/>
          <w:lang w:eastAsia="it-IT"/>
        </w:rPr>
        <w:t xml:space="preserve"> con o senza finestratura</w:t>
      </w:r>
      <w:r w:rsidR="00A628B7" w:rsidRPr="00CA1604">
        <w:rPr>
          <w:rFonts w:ascii="Arial" w:eastAsia="Times New Roman" w:hAnsi="Arial" w:cs="Arial"/>
          <w:lang w:eastAsia="it-IT"/>
        </w:rPr>
        <w:t xml:space="preserve"> e</w:t>
      </w:r>
      <w:r w:rsidR="000163D9" w:rsidRPr="00CA1604">
        <w:rPr>
          <w:rFonts w:ascii="Arial" w:eastAsia="Times New Roman" w:hAnsi="Arial" w:cs="Arial"/>
          <w:lang w:eastAsia="it-IT"/>
        </w:rPr>
        <w:t xml:space="preserve"> </w:t>
      </w:r>
      <w:r w:rsidR="00444D06" w:rsidRPr="00CA1604">
        <w:rPr>
          <w:rFonts w:ascii="Arial" w:eastAsia="Times New Roman" w:hAnsi="Arial" w:cs="Arial"/>
          <w:lang w:eastAsia="it-IT"/>
        </w:rPr>
        <w:t>sei</w:t>
      </w:r>
      <w:r w:rsidR="00957A12" w:rsidRPr="00CA1604">
        <w:rPr>
          <w:rFonts w:ascii="Arial" w:eastAsia="Times New Roman" w:hAnsi="Arial" w:cs="Arial"/>
          <w:lang w:eastAsia="it-IT"/>
        </w:rPr>
        <w:t xml:space="preserve"> colori</w:t>
      </w:r>
      <w:bookmarkStart w:id="2" w:name="_Hlk2850092"/>
      <w:r w:rsidR="00D14EF2" w:rsidRPr="00CA1604">
        <w:rPr>
          <w:rFonts w:ascii="Arial" w:eastAsia="Times New Roman" w:hAnsi="Arial" w:cs="Arial"/>
          <w:lang w:eastAsia="it-IT"/>
        </w:rPr>
        <w:t xml:space="preserve"> promozionali </w:t>
      </w:r>
      <w:r w:rsidR="001E5A15">
        <w:rPr>
          <w:rFonts w:ascii="Arial" w:eastAsia="Times New Roman" w:hAnsi="Arial" w:cs="Arial"/>
          <w:lang w:eastAsia="it-IT"/>
        </w:rPr>
        <w:t xml:space="preserve">(bianco traffico, alluminio brillante, grigio antracite, marrone terra, antracite metallic e grigio alluminio) </w:t>
      </w:r>
      <w:r w:rsidR="00D14EF2" w:rsidRPr="00CA1604">
        <w:rPr>
          <w:rFonts w:ascii="Arial" w:eastAsia="Times New Roman" w:hAnsi="Arial" w:cs="Arial"/>
          <w:lang w:eastAsia="it-IT"/>
        </w:rPr>
        <w:t>tutti allo stesso prezzo</w:t>
      </w:r>
      <w:bookmarkEnd w:id="2"/>
      <w:r w:rsidR="00A628B7" w:rsidRPr="00CA1604">
        <w:rPr>
          <w:rFonts w:ascii="Arial" w:eastAsia="Times New Roman" w:hAnsi="Arial" w:cs="Arial"/>
          <w:lang w:eastAsia="it-IT"/>
        </w:rPr>
        <w:t>.</w:t>
      </w:r>
    </w:p>
    <w:p w14:paraId="18BEA9A5" w14:textId="77777777" w:rsidR="001E5A15" w:rsidRPr="00CA1604" w:rsidRDefault="001E5A15" w:rsidP="00A628B7">
      <w:pPr>
        <w:spacing w:line="360" w:lineRule="auto"/>
        <w:jc w:val="both"/>
        <w:rPr>
          <w:rFonts w:ascii="Arial" w:eastAsia="Times New Roman" w:hAnsi="Arial" w:cs="Arial"/>
          <w:lang w:eastAsia="it-IT"/>
        </w:rPr>
      </w:pPr>
    </w:p>
    <w:p w14:paraId="4CE3B805" w14:textId="76E60726" w:rsidR="00117CF5" w:rsidRDefault="00117CF5" w:rsidP="00117CF5">
      <w:pPr>
        <w:spacing w:line="360" w:lineRule="auto"/>
        <w:jc w:val="both"/>
        <w:rPr>
          <w:rFonts w:ascii="Arial" w:eastAsia="Times New Roman" w:hAnsi="Arial" w:cs="Arial"/>
          <w:lang w:eastAsia="it-IT"/>
        </w:rPr>
      </w:pPr>
      <w:r w:rsidRPr="00CA1604">
        <w:rPr>
          <w:rFonts w:ascii="Arial" w:eastAsia="Times New Roman" w:hAnsi="Arial" w:cs="Arial"/>
          <w:lang w:eastAsia="it-IT"/>
        </w:rPr>
        <w:t xml:space="preserve">Frutto dell’impegno profuso dall’azienda in termini di </w:t>
      </w:r>
      <w:r w:rsidRPr="007F6DD2">
        <w:rPr>
          <w:rFonts w:ascii="Arial" w:eastAsia="Times New Roman" w:hAnsi="Arial" w:cs="Arial"/>
          <w:b/>
          <w:bCs/>
          <w:lang w:eastAsia="it-IT"/>
        </w:rPr>
        <w:t>Ricerca &amp; Sviluppo</w:t>
      </w:r>
      <w:r w:rsidRPr="00CA1604">
        <w:rPr>
          <w:rFonts w:ascii="Arial" w:eastAsia="Times New Roman" w:hAnsi="Arial" w:cs="Arial"/>
          <w:lang w:eastAsia="it-IT"/>
        </w:rPr>
        <w:t>, quest</w:t>
      </w:r>
      <w:r w:rsidR="001E5A15">
        <w:rPr>
          <w:rFonts w:ascii="Arial" w:eastAsia="Times New Roman" w:hAnsi="Arial" w:cs="Arial"/>
          <w:lang w:eastAsia="it-IT"/>
        </w:rPr>
        <w:t>a</w:t>
      </w:r>
      <w:r w:rsidRPr="00CA1604">
        <w:rPr>
          <w:rFonts w:ascii="Arial" w:eastAsia="Times New Roman" w:hAnsi="Arial" w:cs="Arial"/>
          <w:lang w:eastAsia="it-IT"/>
        </w:rPr>
        <w:t xml:space="preserve"> soluzion</w:t>
      </w:r>
      <w:r w:rsidR="001E5A15">
        <w:rPr>
          <w:rFonts w:ascii="Arial" w:eastAsia="Times New Roman" w:hAnsi="Arial" w:cs="Arial"/>
          <w:lang w:eastAsia="it-IT"/>
        </w:rPr>
        <w:t>e</w:t>
      </w:r>
      <w:r w:rsidRPr="00CA1604">
        <w:rPr>
          <w:rFonts w:ascii="Arial" w:eastAsia="Times New Roman" w:hAnsi="Arial" w:cs="Arial"/>
          <w:lang w:eastAsia="it-IT"/>
        </w:rPr>
        <w:t xml:space="preserve"> si distingu</w:t>
      </w:r>
      <w:r w:rsidR="00C72CC7">
        <w:rPr>
          <w:rFonts w:ascii="Arial" w:eastAsia="Times New Roman" w:hAnsi="Arial" w:cs="Arial"/>
          <w:lang w:eastAsia="it-IT"/>
        </w:rPr>
        <w:t>e</w:t>
      </w:r>
      <w:r w:rsidRPr="00CA1604">
        <w:rPr>
          <w:rFonts w:ascii="Arial" w:eastAsia="Times New Roman" w:hAnsi="Arial" w:cs="Arial"/>
          <w:lang w:eastAsia="it-IT"/>
        </w:rPr>
        <w:t xml:space="preserve"> per l’elevata qualità dei materiali, la tecnologia d’avanguardia, la cura estetica, come anche per l’attenzione che Hörmann riserva ormai da anni all’imprescindibile tema della </w:t>
      </w:r>
      <w:r w:rsidRPr="00D36374">
        <w:rPr>
          <w:rFonts w:ascii="Arial" w:eastAsia="Times New Roman" w:hAnsi="Arial" w:cs="Arial"/>
          <w:b/>
          <w:bCs/>
          <w:lang w:eastAsia="it-IT"/>
        </w:rPr>
        <w:t>sostenibilità</w:t>
      </w:r>
      <w:r w:rsidRPr="00CA1604">
        <w:rPr>
          <w:rFonts w:ascii="Arial" w:eastAsia="Times New Roman" w:hAnsi="Arial" w:cs="Arial"/>
          <w:lang w:eastAsia="it-IT"/>
        </w:rPr>
        <w:t xml:space="preserve">. </w:t>
      </w:r>
      <w:r w:rsidR="00C72CC7">
        <w:rPr>
          <w:rFonts w:ascii="Arial" w:eastAsia="Times New Roman" w:hAnsi="Arial" w:cs="Arial"/>
          <w:lang w:eastAsia="it-IT"/>
        </w:rPr>
        <w:t>Oltre ad essere caratterizzato</w:t>
      </w:r>
      <w:r w:rsidR="00C72CC7" w:rsidRPr="00C72CC7">
        <w:rPr>
          <w:rFonts w:ascii="Arial" w:eastAsia="Times New Roman" w:hAnsi="Arial" w:cs="Arial"/>
          <w:lang w:eastAsia="it-IT"/>
        </w:rPr>
        <w:t xml:space="preserve"> da </w:t>
      </w:r>
      <w:r w:rsidR="00C72CC7">
        <w:rPr>
          <w:rFonts w:ascii="Arial" w:eastAsia="Times New Roman" w:hAnsi="Arial" w:cs="Arial"/>
          <w:lang w:eastAsia="it-IT"/>
        </w:rPr>
        <w:t>buone</w:t>
      </w:r>
      <w:r w:rsidR="00C72CC7" w:rsidRPr="00C72CC7">
        <w:rPr>
          <w:rFonts w:ascii="Arial" w:eastAsia="Times New Roman" w:hAnsi="Arial" w:cs="Arial"/>
          <w:lang w:eastAsia="it-IT"/>
        </w:rPr>
        <w:t xml:space="preserve"> performance energetiche, </w:t>
      </w:r>
      <w:r w:rsidR="00C72CC7">
        <w:rPr>
          <w:rFonts w:ascii="Arial" w:eastAsia="Times New Roman" w:hAnsi="Arial" w:cs="Arial"/>
          <w:lang w:eastAsia="it-IT"/>
        </w:rPr>
        <w:t>il portoncino Thermo65</w:t>
      </w:r>
      <w:r w:rsidRPr="00CA1604">
        <w:rPr>
          <w:rFonts w:ascii="Arial" w:eastAsia="Times New Roman" w:hAnsi="Arial" w:cs="Arial"/>
          <w:lang w:eastAsia="it-IT"/>
        </w:rPr>
        <w:t xml:space="preserve"> </w:t>
      </w:r>
      <w:r w:rsidR="00C72CC7">
        <w:rPr>
          <w:rFonts w:ascii="Arial" w:eastAsia="Times New Roman" w:hAnsi="Arial" w:cs="Arial"/>
          <w:lang w:eastAsia="it-IT"/>
        </w:rPr>
        <w:t>è il</w:t>
      </w:r>
      <w:r w:rsidRPr="00CA1604">
        <w:rPr>
          <w:rFonts w:ascii="Arial" w:eastAsia="Times New Roman" w:hAnsi="Arial" w:cs="Arial"/>
          <w:lang w:eastAsia="it-IT"/>
        </w:rPr>
        <w:t xml:space="preserve"> risultato di un </w:t>
      </w:r>
      <w:r w:rsidRPr="007F6DD2">
        <w:rPr>
          <w:rFonts w:ascii="Arial" w:eastAsia="Times New Roman" w:hAnsi="Arial" w:cs="Arial"/>
          <w:b/>
          <w:bCs/>
          <w:lang w:eastAsia="it-IT"/>
        </w:rPr>
        <w:t>ciclo produttivo</w:t>
      </w:r>
      <w:r w:rsidRPr="00CA1604">
        <w:rPr>
          <w:rFonts w:ascii="Arial" w:eastAsia="Times New Roman" w:hAnsi="Arial" w:cs="Arial"/>
          <w:lang w:eastAsia="it-IT"/>
        </w:rPr>
        <w:t xml:space="preserve"> improntato su </w:t>
      </w:r>
      <w:r w:rsidRPr="007F6DD2">
        <w:rPr>
          <w:rFonts w:ascii="Arial" w:eastAsia="Times New Roman" w:hAnsi="Arial" w:cs="Arial"/>
          <w:b/>
          <w:bCs/>
          <w:lang w:eastAsia="it-IT"/>
        </w:rPr>
        <w:t>severi criteri ecologici</w:t>
      </w:r>
      <w:r w:rsidRPr="00CA1604">
        <w:rPr>
          <w:rFonts w:ascii="Arial" w:eastAsia="Times New Roman" w:hAnsi="Arial" w:cs="Arial"/>
          <w:lang w:eastAsia="it-IT"/>
        </w:rPr>
        <w:t xml:space="preserve">, a tutto vantaggio di un’importante riduzione delle emissioni di CO2 e quindi del benessere del pianeta. </w:t>
      </w:r>
    </w:p>
    <w:p w14:paraId="71AD3FDA" w14:textId="1E778290" w:rsidR="00C72CC7" w:rsidRDefault="00C72CC7" w:rsidP="00117CF5">
      <w:pPr>
        <w:spacing w:line="360" w:lineRule="auto"/>
        <w:jc w:val="both"/>
        <w:rPr>
          <w:rFonts w:ascii="Arial" w:eastAsia="Times New Roman" w:hAnsi="Arial" w:cs="Arial"/>
          <w:lang w:eastAsia="it-IT"/>
        </w:rPr>
      </w:pPr>
    </w:p>
    <w:p w14:paraId="69D8853C" w14:textId="174F08DE" w:rsidR="00C72CC7" w:rsidRPr="00CA1604" w:rsidRDefault="00C72CC7" w:rsidP="00117CF5">
      <w:pPr>
        <w:spacing w:line="360" w:lineRule="auto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La </w:t>
      </w:r>
      <w:r w:rsidRPr="00C72CC7">
        <w:rPr>
          <w:rFonts w:ascii="Arial" w:eastAsia="Times New Roman" w:hAnsi="Arial" w:cs="Arial"/>
          <w:lang w:eastAsia="it-IT"/>
        </w:rPr>
        <w:t xml:space="preserve">campagna promozionale Hörmann </w:t>
      </w:r>
      <w:r>
        <w:rPr>
          <w:rFonts w:ascii="Arial" w:eastAsia="Times New Roman" w:hAnsi="Arial" w:cs="Arial"/>
          <w:lang w:eastAsia="it-IT"/>
        </w:rPr>
        <w:t xml:space="preserve">resterà attiva fino al </w:t>
      </w:r>
      <w:r w:rsidRPr="00C72CC7">
        <w:rPr>
          <w:rFonts w:ascii="Arial" w:eastAsia="Times New Roman" w:hAnsi="Arial" w:cs="Arial"/>
          <w:b/>
          <w:bCs/>
          <w:lang w:eastAsia="it-IT"/>
        </w:rPr>
        <w:t xml:space="preserve">31 dicembre </w:t>
      </w:r>
      <w:r w:rsidRPr="00C72CC7">
        <w:rPr>
          <w:rFonts w:ascii="Arial" w:eastAsia="Times New Roman" w:hAnsi="Arial" w:cs="Arial"/>
          <w:b/>
          <w:bCs/>
          <w:lang w:eastAsia="it-IT"/>
        </w:rPr>
        <w:t>2022</w:t>
      </w:r>
      <w:r>
        <w:rPr>
          <w:rFonts w:ascii="Arial" w:eastAsia="Times New Roman" w:hAnsi="Arial" w:cs="Arial"/>
          <w:lang w:eastAsia="it-IT"/>
        </w:rPr>
        <w:t>.</w:t>
      </w:r>
    </w:p>
    <w:p w14:paraId="56DFFE31" w14:textId="77777777" w:rsidR="009716EC" w:rsidRPr="00CA1604" w:rsidRDefault="009716EC" w:rsidP="00957A12">
      <w:pPr>
        <w:spacing w:line="360" w:lineRule="auto"/>
        <w:jc w:val="both"/>
        <w:rPr>
          <w:rFonts w:ascii="Arial" w:hAnsi="Arial" w:cs="Arial"/>
        </w:rPr>
      </w:pPr>
    </w:p>
    <w:p w14:paraId="347FB177" w14:textId="2D57EA37" w:rsidR="00506F51" w:rsidRDefault="00506F51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  <w:r w:rsidRPr="00CA1604">
        <w:rPr>
          <w:rFonts w:ascii="Arial" w:eastAsia="Times New Roman" w:hAnsi="Arial" w:cs="Arial"/>
          <w:i/>
          <w:sz w:val="20"/>
          <w:szCs w:val="20"/>
          <w:lang w:eastAsia="it-IT"/>
        </w:rPr>
        <w:t>* (prezzo consigliato). I prezzi si intendono IVA esclusa e trasporto compreso per le grandezze promozionali senza verifica dimensionale, montaggio, smontaggio e smaltimento.</w:t>
      </w:r>
      <w:r w:rsidR="00D4387E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</w:t>
      </w:r>
    </w:p>
    <w:p w14:paraId="0FE4D097" w14:textId="46AAE8F6" w:rsidR="007F6DD2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14:paraId="25B7FAF0" w14:textId="1E228D4D" w:rsidR="007F6DD2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14:paraId="2E937AB8" w14:textId="6AD7C413" w:rsidR="007F6DD2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14:paraId="728A07EF" w14:textId="345F3F8E" w:rsidR="007F6DD2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14:paraId="2C4559CB" w14:textId="77777777" w:rsidR="00066E48" w:rsidRDefault="00066E48" w:rsidP="00506F51">
      <w:pPr>
        <w:jc w:val="both"/>
      </w:pPr>
    </w:p>
    <w:p w14:paraId="40DFAE12" w14:textId="77777777" w:rsidR="00066E48" w:rsidRDefault="00066E48" w:rsidP="00506F51">
      <w:pPr>
        <w:jc w:val="both"/>
      </w:pPr>
    </w:p>
    <w:p w14:paraId="24C9C776" w14:textId="77777777" w:rsidR="00066E48" w:rsidRDefault="00066E48" w:rsidP="00506F51">
      <w:pPr>
        <w:jc w:val="both"/>
      </w:pPr>
    </w:p>
    <w:p w14:paraId="4FB96495" w14:textId="77777777" w:rsidR="00066E48" w:rsidRDefault="00066E48" w:rsidP="00506F51">
      <w:pPr>
        <w:jc w:val="both"/>
      </w:pPr>
    </w:p>
    <w:p w14:paraId="43895313" w14:textId="77777777" w:rsidR="00066E48" w:rsidRDefault="00066E48" w:rsidP="00506F51">
      <w:pPr>
        <w:jc w:val="both"/>
      </w:pPr>
    </w:p>
    <w:p w14:paraId="1BE34E5E" w14:textId="77777777" w:rsidR="00066E48" w:rsidRDefault="00066E48" w:rsidP="00506F51">
      <w:pPr>
        <w:jc w:val="both"/>
      </w:pPr>
    </w:p>
    <w:p w14:paraId="592DE77B" w14:textId="77777777" w:rsidR="00066E48" w:rsidRDefault="00066E48" w:rsidP="00506F51">
      <w:pPr>
        <w:jc w:val="both"/>
      </w:pPr>
    </w:p>
    <w:p w14:paraId="5DB1D71B" w14:textId="77777777" w:rsidR="00066E48" w:rsidRDefault="00066E48" w:rsidP="00506F51">
      <w:pPr>
        <w:jc w:val="both"/>
      </w:pPr>
    </w:p>
    <w:p w14:paraId="3A94D018" w14:textId="77777777" w:rsidR="00066E48" w:rsidRDefault="00066E48" w:rsidP="00506F51">
      <w:pPr>
        <w:jc w:val="both"/>
      </w:pPr>
    </w:p>
    <w:p w14:paraId="6C8903F7" w14:textId="77777777" w:rsidR="00066E48" w:rsidRDefault="00066E48" w:rsidP="00506F51">
      <w:pPr>
        <w:jc w:val="both"/>
      </w:pPr>
    </w:p>
    <w:p w14:paraId="0236AFFE" w14:textId="77777777" w:rsidR="00066E48" w:rsidRDefault="00066E48" w:rsidP="00506F51">
      <w:pPr>
        <w:jc w:val="both"/>
      </w:pPr>
    </w:p>
    <w:p w14:paraId="325B792D" w14:textId="77777777" w:rsidR="00066E48" w:rsidRDefault="00066E48" w:rsidP="00506F51">
      <w:pPr>
        <w:jc w:val="both"/>
      </w:pPr>
    </w:p>
    <w:p w14:paraId="3133F3CB" w14:textId="77777777" w:rsidR="00066E48" w:rsidRDefault="00066E48" w:rsidP="00506F51">
      <w:pPr>
        <w:jc w:val="both"/>
      </w:pPr>
    </w:p>
    <w:p w14:paraId="2E7571BC" w14:textId="77777777" w:rsidR="00066E48" w:rsidRDefault="00066E48" w:rsidP="00506F51">
      <w:pPr>
        <w:jc w:val="both"/>
      </w:pPr>
    </w:p>
    <w:p w14:paraId="0D23FB87" w14:textId="77777777" w:rsidR="00066E48" w:rsidRDefault="00066E48" w:rsidP="00506F51">
      <w:pPr>
        <w:jc w:val="both"/>
      </w:pPr>
    </w:p>
    <w:p w14:paraId="026CECCD" w14:textId="77777777" w:rsidR="00066E48" w:rsidRDefault="00066E48" w:rsidP="00506F51">
      <w:pPr>
        <w:jc w:val="both"/>
      </w:pPr>
    </w:p>
    <w:p w14:paraId="4F220367" w14:textId="77777777" w:rsidR="00066E48" w:rsidRDefault="00066E48" w:rsidP="00506F51">
      <w:pPr>
        <w:jc w:val="both"/>
      </w:pPr>
    </w:p>
    <w:p w14:paraId="23636709" w14:textId="77777777" w:rsidR="00066E48" w:rsidRDefault="00066E48" w:rsidP="00506F51">
      <w:pPr>
        <w:jc w:val="both"/>
      </w:pPr>
    </w:p>
    <w:p w14:paraId="0F0513CE" w14:textId="77777777" w:rsidR="00066E48" w:rsidRDefault="00066E48" w:rsidP="00506F51">
      <w:pPr>
        <w:jc w:val="both"/>
      </w:pPr>
    </w:p>
    <w:p w14:paraId="2A1A1289" w14:textId="77777777" w:rsidR="00066E48" w:rsidRDefault="00066E48" w:rsidP="00506F51">
      <w:pPr>
        <w:jc w:val="both"/>
      </w:pPr>
    </w:p>
    <w:p w14:paraId="24B4C522" w14:textId="77777777" w:rsidR="00066E48" w:rsidRDefault="00066E48" w:rsidP="00506F51">
      <w:pPr>
        <w:jc w:val="both"/>
      </w:pPr>
    </w:p>
    <w:p w14:paraId="5994C69F" w14:textId="77777777" w:rsidR="00066E48" w:rsidRDefault="00066E48" w:rsidP="00506F51">
      <w:pPr>
        <w:jc w:val="both"/>
      </w:pPr>
    </w:p>
    <w:p w14:paraId="649B0B7E" w14:textId="59439C52" w:rsidR="007F6DD2" w:rsidRPr="007F6DD2" w:rsidRDefault="00066E48" w:rsidP="00506F51">
      <w:pPr>
        <w:jc w:val="both"/>
        <w:rPr>
          <w:rFonts w:ascii="Arial" w:eastAsia="Times New Roman" w:hAnsi="Arial" w:cs="Arial"/>
          <w:iCs/>
          <w:lang w:eastAsia="it-IT"/>
        </w:rPr>
      </w:pPr>
      <w:hyperlink r:id="rId9" w:history="1">
        <w:r w:rsidRPr="0036521D">
          <w:rPr>
            <w:rStyle w:val="Collegamentoipertestuale"/>
            <w:rFonts w:ascii="Arial" w:eastAsia="Times New Roman" w:hAnsi="Arial" w:cs="Arial"/>
            <w:iCs/>
            <w:lang w:eastAsia="it-IT"/>
          </w:rPr>
          <w:t>www.hormann.it</w:t>
        </w:r>
      </w:hyperlink>
      <w:r w:rsidR="007F6DD2" w:rsidRPr="007F6DD2">
        <w:rPr>
          <w:rFonts w:ascii="Arial" w:eastAsia="Times New Roman" w:hAnsi="Arial" w:cs="Arial"/>
          <w:iCs/>
          <w:lang w:eastAsia="it-IT"/>
        </w:rPr>
        <w:t xml:space="preserve"> </w:t>
      </w:r>
    </w:p>
    <w:p w14:paraId="4D900332" w14:textId="28D78329" w:rsidR="007F6DD2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14:paraId="6ECF883E" w14:textId="5B8C5B04" w:rsidR="007F6DD2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14:paraId="328C8165" w14:textId="534CCA78" w:rsidR="007F6DD2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14:paraId="44004213" w14:textId="58F39CA1" w:rsidR="007F6DD2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14:paraId="14CCC281" w14:textId="0E4E8590" w:rsidR="007F6DD2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14:paraId="7566AFB7" w14:textId="7F6FE77A" w:rsidR="007F6DD2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14:paraId="03103806" w14:textId="77777777" w:rsidR="007F6DD2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14:paraId="05FEF90B" w14:textId="77777777" w:rsidR="007F6DD2" w:rsidRPr="007F6DD2" w:rsidRDefault="007F6DD2" w:rsidP="007F6DD2">
      <w:pPr>
        <w:rPr>
          <w:rFonts w:cs="Calibri"/>
          <w:b/>
          <w:bCs/>
        </w:rPr>
      </w:pPr>
      <w:r w:rsidRPr="007F6DD2">
        <w:rPr>
          <w:rFonts w:ascii="Arial" w:eastAsia="Times New Roman" w:hAnsi="Arial" w:cs="Arial"/>
          <w:b/>
          <w:bCs/>
          <w:sz w:val="18"/>
          <w:szCs w:val="18"/>
        </w:rPr>
        <w:t>Hörmann in Italia e nel mondo</w:t>
      </w:r>
    </w:p>
    <w:p w14:paraId="21A4CE53" w14:textId="77777777" w:rsidR="007F6DD2" w:rsidRPr="007F6DD2" w:rsidRDefault="007F6DD2" w:rsidP="007F6DD2">
      <w:pPr>
        <w:rPr>
          <w:rFonts w:cs="Calibri"/>
        </w:rPr>
      </w:pPr>
    </w:p>
    <w:p w14:paraId="4A8C09E3" w14:textId="77777777" w:rsidR="007F6DD2" w:rsidRPr="007F6DD2" w:rsidRDefault="007F6DD2" w:rsidP="007F6DD2">
      <w:pPr>
        <w:jc w:val="both"/>
        <w:rPr>
          <w:rFonts w:ascii="Arial" w:eastAsia="Times New Roman" w:hAnsi="Arial" w:cs="Arial"/>
          <w:iCs/>
          <w:sz w:val="18"/>
          <w:szCs w:val="18"/>
        </w:rPr>
      </w:pPr>
      <w:r w:rsidRPr="007F6DD2">
        <w:rPr>
          <w:rFonts w:ascii="Arial" w:eastAsia="Times New Roman" w:hAnsi="Arial" w:cs="Arial"/>
          <w:sz w:val="18"/>
          <w:szCs w:val="18"/>
        </w:rPr>
        <w:t xml:space="preserve">Il Gruppo Hörmann progetta, produce e </w:t>
      </w:r>
      <w:bookmarkStart w:id="3" w:name="_Hlk79053130"/>
      <w:r w:rsidRPr="007F6DD2">
        <w:rPr>
          <w:rFonts w:ascii="Arial" w:eastAsia="Times New Roman" w:hAnsi="Arial" w:cs="Arial"/>
          <w:sz w:val="18"/>
          <w:szCs w:val="18"/>
        </w:rPr>
        <w:t xml:space="preserve">commercializza </w:t>
      </w:r>
      <w:r w:rsidRPr="007F6DD2">
        <w:rPr>
          <w:rFonts w:ascii="Arial" w:eastAsia="Times New Roman" w:hAnsi="Arial" w:cs="Arial"/>
          <w:b/>
          <w:bCs/>
          <w:sz w:val="18"/>
          <w:szCs w:val="18"/>
        </w:rPr>
        <w:t>porte, porte da garage, chiusure per l’industria e la logistica, tecnologie di carico-scarico, soluzioni antincendio, automazioni e sistemi per il controllo veicolare degli accessi</w:t>
      </w:r>
      <w:bookmarkEnd w:id="3"/>
      <w:r w:rsidRPr="007F6DD2">
        <w:rPr>
          <w:rFonts w:ascii="Arial" w:eastAsia="Times New Roman" w:hAnsi="Arial" w:cs="Arial"/>
          <w:sz w:val="18"/>
          <w:szCs w:val="18"/>
        </w:rPr>
        <w:t xml:space="preserve">. </w:t>
      </w:r>
    </w:p>
    <w:p w14:paraId="79642B18" w14:textId="77777777" w:rsidR="007F6DD2" w:rsidRPr="007F6DD2" w:rsidRDefault="007F6DD2" w:rsidP="007F6DD2">
      <w:pPr>
        <w:ind w:right="98"/>
        <w:jc w:val="both"/>
        <w:rPr>
          <w:rFonts w:ascii="Arial" w:eastAsia="Times New Roman" w:hAnsi="Arial" w:cs="Arial"/>
          <w:sz w:val="18"/>
          <w:szCs w:val="18"/>
        </w:rPr>
      </w:pPr>
      <w:r w:rsidRPr="007F6DD2">
        <w:rPr>
          <w:rFonts w:ascii="Arial" w:eastAsia="Times New Roman" w:hAnsi="Arial" w:cs="Arial"/>
          <w:sz w:val="18"/>
          <w:szCs w:val="18"/>
        </w:rPr>
        <w:t xml:space="preserve">Fondato nel 1935, il Gruppo è leader di settore in Europa, ha </w:t>
      </w:r>
      <w:r w:rsidRPr="007F6DD2">
        <w:rPr>
          <w:rFonts w:ascii="Arial" w:eastAsia="Times New Roman" w:hAnsi="Arial" w:cs="Arial"/>
          <w:b/>
          <w:bCs/>
          <w:sz w:val="18"/>
          <w:szCs w:val="18"/>
        </w:rPr>
        <w:t xml:space="preserve">36 stabilimenti specializzati </w:t>
      </w:r>
      <w:r w:rsidRPr="007F6DD2">
        <w:rPr>
          <w:rFonts w:ascii="Arial" w:eastAsia="Times New Roman" w:hAnsi="Arial" w:cs="Arial"/>
          <w:sz w:val="18"/>
          <w:szCs w:val="18"/>
        </w:rPr>
        <w:t>(in Europa, America del Nord e Asia) e è presente in</w:t>
      </w:r>
      <w:r w:rsidRPr="007F6DD2">
        <w:rPr>
          <w:rFonts w:ascii="Arial" w:eastAsia="Times New Roman" w:hAnsi="Arial" w:cs="Arial"/>
          <w:b/>
          <w:bCs/>
          <w:sz w:val="18"/>
          <w:szCs w:val="18"/>
        </w:rPr>
        <w:t xml:space="preserve"> tutto il mondo con più di 100 siti di distribuzione propri in oltre 40 Paesi e con partner di vendita in altri 50 Paesi</w:t>
      </w:r>
      <w:r w:rsidRPr="007F6DD2">
        <w:rPr>
          <w:rFonts w:ascii="Arial" w:eastAsia="Times New Roman" w:hAnsi="Arial" w:cs="Arial"/>
          <w:sz w:val="18"/>
          <w:szCs w:val="18"/>
        </w:rPr>
        <w:t xml:space="preserve">. Attualmente, </w:t>
      </w:r>
      <w:r w:rsidRPr="007F6DD2">
        <w:rPr>
          <w:rFonts w:ascii="Arial" w:eastAsia="Times New Roman" w:hAnsi="Arial" w:cs="Arial"/>
          <w:bCs/>
          <w:sz w:val="18"/>
          <w:szCs w:val="18"/>
        </w:rPr>
        <w:t xml:space="preserve">Hörmann offre lavoro a circa </w:t>
      </w:r>
      <w:r w:rsidRPr="007F6DD2">
        <w:rPr>
          <w:rFonts w:ascii="Arial" w:eastAsia="Times New Roman" w:hAnsi="Arial" w:cs="Arial"/>
          <w:b/>
          <w:sz w:val="18"/>
          <w:szCs w:val="18"/>
        </w:rPr>
        <w:t>6.000 persone</w:t>
      </w:r>
      <w:r w:rsidRPr="007F6DD2">
        <w:rPr>
          <w:rFonts w:ascii="Arial" w:eastAsia="Times New Roman" w:hAnsi="Arial" w:cs="Arial"/>
          <w:sz w:val="18"/>
          <w:szCs w:val="18"/>
        </w:rPr>
        <w:t xml:space="preserve"> </w:t>
      </w:r>
      <w:r w:rsidRPr="007F6DD2">
        <w:rPr>
          <w:rFonts w:ascii="Arial" w:eastAsia="Times New Roman" w:hAnsi="Arial" w:cs="Arial"/>
          <w:bCs/>
          <w:sz w:val="18"/>
          <w:szCs w:val="18"/>
        </w:rPr>
        <w:t>ed è all’origine di un</w:t>
      </w:r>
      <w:r w:rsidRPr="007F6DD2">
        <w:rPr>
          <w:rFonts w:ascii="Arial" w:eastAsia="Times New Roman" w:hAnsi="Arial" w:cs="Arial"/>
          <w:iCs/>
          <w:sz w:val="18"/>
          <w:szCs w:val="18"/>
        </w:rPr>
        <w:t xml:space="preserve"> volume d’affari che supera il </w:t>
      </w:r>
      <w:r w:rsidRPr="007F6DD2">
        <w:rPr>
          <w:rFonts w:ascii="Arial" w:eastAsia="Times New Roman" w:hAnsi="Arial" w:cs="Arial"/>
          <w:b/>
          <w:bCs/>
          <w:iCs/>
          <w:sz w:val="18"/>
          <w:szCs w:val="18"/>
        </w:rPr>
        <w:t>miliardo di euro</w:t>
      </w:r>
      <w:r w:rsidRPr="007F6DD2">
        <w:rPr>
          <w:rFonts w:ascii="Arial" w:eastAsia="Times New Roman" w:hAnsi="Arial" w:cs="Arial"/>
          <w:iCs/>
          <w:sz w:val="18"/>
          <w:szCs w:val="18"/>
        </w:rPr>
        <w:t>.</w:t>
      </w:r>
      <w:r w:rsidRPr="007F6DD2">
        <w:rPr>
          <w:rFonts w:ascii="Arial" w:eastAsia="Times New Roman" w:hAnsi="Arial" w:cs="Arial"/>
          <w:sz w:val="18"/>
          <w:szCs w:val="18"/>
        </w:rPr>
        <w:t xml:space="preserve"> </w:t>
      </w:r>
    </w:p>
    <w:p w14:paraId="12D62B90" w14:textId="77777777" w:rsidR="007F6DD2" w:rsidRPr="007F6DD2" w:rsidRDefault="007F6DD2" w:rsidP="007F6DD2">
      <w:pPr>
        <w:ind w:right="98"/>
        <w:jc w:val="both"/>
        <w:rPr>
          <w:rFonts w:ascii="Arial" w:eastAsia="Times New Roman" w:hAnsi="Arial" w:cs="Arial"/>
          <w:sz w:val="18"/>
          <w:szCs w:val="18"/>
        </w:rPr>
      </w:pPr>
    </w:p>
    <w:p w14:paraId="3D51DFE5" w14:textId="77777777" w:rsidR="007F6DD2" w:rsidRPr="007F6DD2" w:rsidRDefault="007F6DD2" w:rsidP="007F6DD2">
      <w:pPr>
        <w:jc w:val="both"/>
        <w:rPr>
          <w:rFonts w:ascii="Arial" w:eastAsia="Times New Roman" w:hAnsi="Arial" w:cs="Arial"/>
          <w:sz w:val="18"/>
          <w:szCs w:val="18"/>
        </w:rPr>
      </w:pPr>
      <w:r w:rsidRPr="007F6DD2">
        <w:rPr>
          <w:rFonts w:ascii="Arial" w:eastAsia="Times New Roman" w:hAnsi="Arial" w:cs="Arial"/>
          <w:bCs/>
          <w:sz w:val="18"/>
          <w:szCs w:val="18"/>
        </w:rPr>
        <w:t xml:space="preserve">Attiva </w:t>
      </w:r>
      <w:r w:rsidRPr="007F6DD2">
        <w:rPr>
          <w:rFonts w:ascii="Arial" w:eastAsia="Times New Roman" w:hAnsi="Arial" w:cs="Arial"/>
          <w:b/>
          <w:sz w:val="18"/>
          <w:szCs w:val="18"/>
        </w:rPr>
        <w:t>dal 1990</w:t>
      </w:r>
      <w:r w:rsidRPr="007F6DD2">
        <w:rPr>
          <w:rFonts w:ascii="Arial" w:eastAsia="Times New Roman" w:hAnsi="Arial" w:cs="Arial"/>
          <w:bCs/>
          <w:sz w:val="18"/>
          <w:szCs w:val="18"/>
        </w:rPr>
        <w:t xml:space="preserve"> anche in </w:t>
      </w:r>
      <w:r w:rsidRPr="007F6DD2">
        <w:rPr>
          <w:rFonts w:ascii="Arial" w:eastAsia="Times New Roman" w:hAnsi="Arial" w:cs="Arial"/>
          <w:b/>
          <w:sz w:val="18"/>
          <w:szCs w:val="18"/>
        </w:rPr>
        <w:t>Italia</w:t>
      </w:r>
      <w:r w:rsidRPr="007F6DD2">
        <w:rPr>
          <w:rFonts w:ascii="Arial" w:eastAsia="Times New Roman" w:hAnsi="Arial" w:cs="Arial"/>
          <w:sz w:val="18"/>
          <w:szCs w:val="18"/>
        </w:rPr>
        <w:t xml:space="preserve">, Hörmann commercializza i propri prodotti tramite la filiale locale e distribuisce in tutta la penisola attraverso una </w:t>
      </w:r>
      <w:r w:rsidRPr="007F6DD2">
        <w:rPr>
          <w:rFonts w:ascii="Arial" w:eastAsia="Times New Roman" w:hAnsi="Arial" w:cs="Arial"/>
          <w:bCs/>
          <w:sz w:val="18"/>
          <w:szCs w:val="18"/>
        </w:rPr>
        <w:t xml:space="preserve">rete capillare di </w:t>
      </w:r>
      <w:r w:rsidRPr="007F6DD2">
        <w:rPr>
          <w:rFonts w:ascii="Arial" w:eastAsia="Times New Roman" w:hAnsi="Arial" w:cs="Arial"/>
          <w:b/>
          <w:sz w:val="18"/>
          <w:szCs w:val="18"/>
        </w:rPr>
        <w:t>500 concessionari di zona e 90 agenti</w:t>
      </w:r>
      <w:r w:rsidRPr="007F6DD2">
        <w:rPr>
          <w:rFonts w:ascii="Arial" w:eastAsia="Times New Roman" w:hAnsi="Arial" w:cs="Arial"/>
          <w:sz w:val="18"/>
          <w:szCs w:val="18"/>
        </w:rPr>
        <w:t xml:space="preserve"> commerciali qualificati. Grazie all’ampio bagaglio di conoscenze, esperienze ed informazioni, l’azienda si rivela da sempre </w:t>
      </w:r>
      <w:r w:rsidRPr="007F6DD2">
        <w:rPr>
          <w:rFonts w:ascii="Arial" w:eastAsia="Times New Roman" w:hAnsi="Arial" w:cs="Arial"/>
          <w:b/>
          <w:sz w:val="18"/>
          <w:szCs w:val="18"/>
        </w:rPr>
        <w:t>all’avanguardia</w:t>
      </w:r>
      <w:r w:rsidRPr="007F6DD2">
        <w:rPr>
          <w:rFonts w:ascii="Arial" w:eastAsia="Times New Roman" w:hAnsi="Arial" w:cs="Arial"/>
          <w:sz w:val="18"/>
          <w:szCs w:val="18"/>
        </w:rPr>
        <w:t xml:space="preserve"> non solo in termini di </w:t>
      </w:r>
      <w:r w:rsidRPr="007F6DD2">
        <w:rPr>
          <w:rFonts w:ascii="Arial" w:eastAsia="Times New Roman" w:hAnsi="Arial" w:cs="Arial"/>
          <w:b/>
          <w:sz w:val="18"/>
          <w:szCs w:val="18"/>
        </w:rPr>
        <w:t>innovazione di prodotto</w:t>
      </w:r>
      <w:r w:rsidRPr="007F6DD2">
        <w:rPr>
          <w:rFonts w:ascii="Arial" w:eastAsia="Times New Roman" w:hAnsi="Arial" w:cs="Arial"/>
          <w:sz w:val="18"/>
          <w:szCs w:val="18"/>
        </w:rPr>
        <w:t xml:space="preserve"> ma anche di </w:t>
      </w:r>
      <w:r w:rsidRPr="007F6DD2">
        <w:rPr>
          <w:rFonts w:ascii="Arial" w:eastAsia="Times New Roman" w:hAnsi="Arial" w:cs="Arial"/>
          <w:b/>
          <w:sz w:val="18"/>
          <w:szCs w:val="18"/>
        </w:rPr>
        <w:t>adeguamento delle normative</w:t>
      </w:r>
      <w:r w:rsidRPr="007F6DD2">
        <w:rPr>
          <w:rFonts w:ascii="Arial" w:eastAsia="Times New Roman" w:hAnsi="Arial" w:cs="Arial"/>
          <w:sz w:val="18"/>
          <w:szCs w:val="18"/>
        </w:rPr>
        <w:t xml:space="preserve"> e, non ultimo, </w:t>
      </w:r>
      <w:r w:rsidRPr="007F6DD2">
        <w:rPr>
          <w:rFonts w:ascii="Arial" w:eastAsia="Times New Roman" w:hAnsi="Arial" w:cs="Arial"/>
          <w:bCs/>
          <w:sz w:val="18"/>
          <w:szCs w:val="18"/>
        </w:rPr>
        <w:t xml:space="preserve">in termini di </w:t>
      </w:r>
      <w:r w:rsidRPr="007F6DD2">
        <w:rPr>
          <w:rFonts w:ascii="Arial" w:eastAsia="Times New Roman" w:hAnsi="Arial" w:cs="Arial"/>
          <w:b/>
          <w:sz w:val="18"/>
          <w:szCs w:val="18"/>
        </w:rPr>
        <w:t>garanzie</w:t>
      </w:r>
      <w:r w:rsidRPr="007F6DD2">
        <w:rPr>
          <w:rFonts w:ascii="Arial" w:eastAsia="Times New Roman" w:hAnsi="Arial" w:cs="Arial"/>
          <w:sz w:val="18"/>
          <w:szCs w:val="18"/>
        </w:rPr>
        <w:t>, estese ad esempio in alcuni prodotti del residenziale dai due anni regolamentari a dieci anni sul prodotto e cinque sulle motorizzazioni, un unicum ad oggi in Italia.</w:t>
      </w:r>
    </w:p>
    <w:p w14:paraId="090730F5" w14:textId="77777777" w:rsidR="007F6DD2" w:rsidRPr="007F6DD2" w:rsidRDefault="007F6DD2" w:rsidP="007F6DD2">
      <w:pPr>
        <w:jc w:val="both"/>
        <w:rPr>
          <w:rFonts w:ascii="Arial" w:eastAsia="Times New Roman" w:hAnsi="Arial" w:cs="Arial"/>
          <w:sz w:val="18"/>
          <w:szCs w:val="18"/>
        </w:rPr>
      </w:pPr>
      <w:r w:rsidRPr="007F6DD2">
        <w:rPr>
          <w:rFonts w:ascii="Arial" w:eastAsia="Times New Roman" w:hAnsi="Arial" w:cs="Arial"/>
          <w:sz w:val="18"/>
          <w:szCs w:val="18"/>
        </w:rPr>
        <w:t xml:space="preserve">L’azienda mette inoltre a servizio dei propri clienti una serie di </w:t>
      </w:r>
      <w:r w:rsidRPr="007F6DD2">
        <w:rPr>
          <w:rFonts w:ascii="Arial" w:eastAsia="Times New Roman" w:hAnsi="Arial" w:cs="Arial"/>
          <w:b/>
          <w:sz w:val="18"/>
          <w:szCs w:val="18"/>
        </w:rPr>
        <w:t>centri d’assistenza autorizzati</w:t>
      </w:r>
      <w:r w:rsidRPr="007F6DD2">
        <w:rPr>
          <w:rFonts w:ascii="Arial" w:eastAsia="Times New Roman" w:hAnsi="Arial" w:cs="Arial"/>
          <w:sz w:val="18"/>
          <w:szCs w:val="18"/>
        </w:rPr>
        <w:t xml:space="preserve"> e sempre aggiornati, in grado di intervenire tempestivamente nella risoluzione delle più diverse problematiche. </w:t>
      </w:r>
    </w:p>
    <w:p w14:paraId="73EDD588" w14:textId="77777777" w:rsidR="007F6DD2" w:rsidRPr="007F6DD2" w:rsidRDefault="007F6DD2" w:rsidP="007F6DD2">
      <w:pPr>
        <w:spacing w:line="360" w:lineRule="auto"/>
        <w:jc w:val="both"/>
        <w:rPr>
          <w:rFonts w:ascii="Arial" w:eastAsia="Times New Roman" w:hAnsi="Arial" w:cs="Arial"/>
          <w:color w:val="0563C1"/>
          <w:u w:val="single"/>
          <w:lang w:eastAsia="it-IT"/>
        </w:rPr>
      </w:pPr>
    </w:p>
    <w:p w14:paraId="0625BAE5" w14:textId="77777777" w:rsidR="007F6DD2" w:rsidRPr="007F6DD2" w:rsidRDefault="007F6DD2" w:rsidP="007F6DD2">
      <w:pPr>
        <w:spacing w:line="360" w:lineRule="auto"/>
        <w:jc w:val="both"/>
        <w:rPr>
          <w:rFonts w:ascii="Arial" w:eastAsia="Times New Roman" w:hAnsi="Arial" w:cs="Arial"/>
          <w:color w:val="0563C1"/>
          <w:u w:val="single"/>
          <w:lang w:eastAsia="it-IT"/>
        </w:rPr>
      </w:pPr>
    </w:p>
    <w:p w14:paraId="707F99A9" w14:textId="77777777" w:rsidR="007F6DD2" w:rsidRPr="007F6DD2" w:rsidRDefault="007F6DD2" w:rsidP="007F6DD2">
      <w:pPr>
        <w:spacing w:line="360" w:lineRule="auto"/>
        <w:jc w:val="both"/>
        <w:rPr>
          <w:rFonts w:ascii="Arial" w:eastAsia="Times New Roman" w:hAnsi="Arial" w:cs="Arial"/>
          <w:color w:val="0563C1"/>
          <w:u w:val="single"/>
          <w:lang w:eastAsia="it-IT"/>
        </w:rPr>
      </w:pPr>
    </w:p>
    <w:p w14:paraId="6A36EA9E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57D3A3E9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6D440CCA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66AB97D8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5FED1A0D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260D43BC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65EC430F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33D58665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21919268" w14:textId="1543F38E" w:rsidR="007F6DD2" w:rsidRPr="007F6DD2" w:rsidRDefault="007D0ECF" w:rsidP="007D0ECF">
      <w:pPr>
        <w:tabs>
          <w:tab w:val="left" w:pos="5886"/>
        </w:tabs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  <w:tab/>
      </w:r>
    </w:p>
    <w:p w14:paraId="68AA5EB8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6B00A8DC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135AEEF8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228E5B10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4A484CC7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52B65192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376441BB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1C3A67CC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07ACADD1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6F15EC55" w14:textId="1B29C43E" w:rsid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2C5A3898" w14:textId="77777777" w:rsidR="0038742E" w:rsidRPr="007F6DD2" w:rsidRDefault="0038742E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37186F91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3F7CDCBA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342C9740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2DB33743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4F5BC3FB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0E7A4855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043597AF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1708CDE6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47CFA24F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03927B8E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259ABBAC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3C1E7B18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</w:p>
    <w:p w14:paraId="786517BD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</w:pPr>
      <w:r w:rsidRPr="007F6DD2">
        <w:rPr>
          <w:rFonts w:ascii="Arial" w:eastAsia="Times New Roman" w:hAnsi="Arial" w:cs="Arial"/>
          <w:b/>
          <w:bCs/>
          <w:color w:val="333333"/>
          <w:sz w:val="18"/>
          <w:szCs w:val="18"/>
          <w:lang w:eastAsia="it-IT"/>
        </w:rPr>
        <w:t>Ufficio Stampa Hörmann Italia:</w:t>
      </w:r>
    </w:p>
    <w:p w14:paraId="594CAD90" w14:textId="77777777" w:rsidR="007F6DD2" w:rsidRPr="007F6DD2" w:rsidRDefault="007F6DD2" w:rsidP="007F6DD2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color w:val="333333"/>
          <w:sz w:val="18"/>
          <w:szCs w:val="18"/>
          <w:lang w:eastAsia="it-IT"/>
        </w:rPr>
      </w:pPr>
      <w:r w:rsidRPr="007F6DD2">
        <w:rPr>
          <w:rFonts w:ascii="Arial" w:eastAsia="Times New Roman" w:hAnsi="Arial" w:cs="Arial"/>
          <w:color w:val="333333"/>
          <w:sz w:val="18"/>
          <w:szCs w:val="18"/>
          <w:lang w:eastAsia="it-IT"/>
        </w:rPr>
        <w:t>GoodwillPR</w:t>
      </w:r>
    </w:p>
    <w:p w14:paraId="6DAB498C" w14:textId="77777777" w:rsidR="007F6DD2" w:rsidRPr="007F6DD2" w:rsidRDefault="007F6DD2" w:rsidP="007F6DD2">
      <w:pPr>
        <w:suppressAutoHyphens/>
        <w:rPr>
          <w:rFonts w:ascii="Arial" w:hAnsi="Arial" w:cs="Arial"/>
          <w:b/>
          <w:sz w:val="18"/>
          <w:szCs w:val="18"/>
        </w:rPr>
      </w:pPr>
      <w:r w:rsidRPr="007F6DD2">
        <w:rPr>
          <w:rFonts w:ascii="Arial" w:eastAsia="Times New Roman" w:hAnsi="Arial" w:cs="Arial"/>
          <w:sz w:val="18"/>
          <w:szCs w:val="18"/>
          <w:lang w:val="de-DE" w:eastAsia="zh-CN"/>
        </w:rPr>
        <w:t xml:space="preserve">045 8204222 </w:t>
      </w:r>
    </w:p>
    <w:p w14:paraId="5F3170B3" w14:textId="77777777" w:rsidR="007F6DD2" w:rsidRPr="007F6DD2" w:rsidRDefault="00000000" w:rsidP="007F6DD2">
      <w:pPr>
        <w:suppressAutoHyphens/>
        <w:rPr>
          <w:rFonts w:ascii="Arial" w:eastAsia="Times New Roman" w:hAnsi="Arial" w:cs="Arial"/>
          <w:sz w:val="18"/>
          <w:szCs w:val="18"/>
          <w:lang w:val="de-DE" w:eastAsia="zh-CN"/>
        </w:rPr>
      </w:pPr>
      <w:hyperlink r:id="rId10" w:history="1">
        <w:r w:rsidR="007F6DD2" w:rsidRPr="007F6DD2">
          <w:rPr>
            <w:rFonts w:ascii="Arial" w:eastAsia="Times New Roman" w:hAnsi="Arial" w:cs="Arial"/>
            <w:color w:val="0563C1"/>
            <w:sz w:val="18"/>
            <w:szCs w:val="18"/>
            <w:u w:val="single"/>
            <w:lang w:val="de-DE" w:eastAsia="zh-CN"/>
          </w:rPr>
          <w:t>www.goodwillpr.it</w:t>
        </w:r>
      </w:hyperlink>
      <w:r w:rsidR="007F6DD2" w:rsidRPr="007F6DD2">
        <w:rPr>
          <w:rFonts w:ascii="Arial" w:eastAsia="Times New Roman" w:hAnsi="Arial" w:cs="Arial"/>
          <w:sz w:val="18"/>
          <w:szCs w:val="18"/>
          <w:lang w:val="de-DE" w:eastAsia="zh-CN"/>
        </w:rPr>
        <w:t xml:space="preserve"> </w:t>
      </w:r>
    </w:p>
    <w:p w14:paraId="06BD7226" w14:textId="77777777" w:rsidR="007F6DD2" w:rsidRPr="007F6DD2" w:rsidRDefault="007F6DD2" w:rsidP="007F6DD2">
      <w:pPr>
        <w:suppressAutoHyphens/>
        <w:rPr>
          <w:rFonts w:ascii="Arial" w:eastAsia="Times New Roman" w:hAnsi="Arial" w:cs="Arial"/>
          <w:sz w:val="18"/>
          <w:szCs w:val="18"/>
          <w:lang w:val="de-DE" w:eastAsia="zh-CN"/>
        </w:rPr>
      </w:pPr>
    </w:p>
    <w:p w14:paraId="2CD0DD98" w14:textId="77777777" w:rsidR="007F6DD2" w:rsidRPr="007F6DD2" w:rsidRDefault="007F6DD2" w:rsidP="007F6DD2">
      <w:pPr>
        <w:suppressAutoHyphens/>
        <w:rPr>
          <w:rFonts w:ascii="Arial" w:eastAsia="Times New Roman" w:hAnsi="Arial" w:cs="Arial"/>
          <w:color w:val="333333"/>
          <w:sz w:val="18"/>
          <w:szCs w:val="18"/>
          <w:lang w:eastAsia="it-IT"/>
        </w:rPr>
      </w:pPr>
      <w:r w:rsidRPr="007F6DD2">
        <w:rPr>
          <w:rFonts w:ascii="Arial" w:eastAsia="Times New Roman" w:hAnsi="Arial" w:cs="Arial"/>
          <w:sz w:val="18"/>
          <w:szCs w:val="18"/>
          <w:lang w:val="de-DE" w:eastAsia="zh-CN"/>
        </w:rPr>
        <w:t xml:space="preserve">Rif: </w:t>
      </w:r>
      <w:r w:rsidRPr="007F6DD2">
        <w:rPr>
          <w:rFonts w:ascii="Arial" w:eastAsia="Times New Roman" w:hAnsi="Arial" w:cs="Arial"/>
          <w:color w:val="333333"/>
          <w:sz w:val="18"/>
          <w:szCs w:val="18"/>
          <w:lang w:eastAsia="it-IT"/>
        </w:rPr>
        <w:t xml:space="preserve">Federica Cozzani </w:t>
      </w:r>
    </w:p>
    <w:p w14:paraId="63D1D620" w14:textId="77777777" w:rsidR="007F6DD2" w:rsidRPr="007F6DD2" w:rsidRDefault="00000000" w:rsidP="007F6DD2">
      <w:pPr>
        <w:suppressAutoHyphens/>
        <w:rPr>
          <w:rFonts w:ascii="Arial" w:eastAsia="Times New Roman" w:hAnsi="Arial" w:cs="Arial"/>
          <w:color w:val="333333"/>
          <w:sz w:val="18"/>
          <w:szCs w:val="18"/>
          <w:lang w:eastAsia="it-IT"/>
        </w:rPr>
      </w:pPr>
      <w:hyperlink r:id="rId11" w:history="1">
        <w:r w:rsidR="007F6DD2" w:rsidRPr="007F6DD2">
          <w:rPr>
            <w:rFonts w:ascii="Arial" w:eastAsia="Times New Roman" w:hAnsi="Arial" w:cs="Arial"/>
            <w:color w:val="0563C1"/>
            <w:sz w:val="18"/>
            <w:szCs w:val="18"/>
            <w:u w:val="single"/>
            <w:lang w:eastAsia="it-IT"/>
          </w:rPr>
          <w:t>federica.cozzani@goodwill-pr.it</w:t>
        </w:r>
      </w:hyperlink>
      <w:r w:rsidR="007F6DD2" w:rsidRPr="007F6DD2">
        <w:rPr>
          <w:rFonts w:ascii="Arial" w:eastAsia="Times New Roman" w:hAnsi="Arial" w:cs="Arial"/>
          <w:color w:val="333333"/>
          <w:sz w:val="18"/>
          <w:szCs w:val="18"/>
          <w:lang w:eastAsia="it-IT"/>
        </w:rPr>
        <w:t xml:space="preserve"> </w:t>
      </w:r>
    </w:p>
    <w:p w14:paraId="04107587" w14:textId="77777777" w:rsidR="007F6DD2" w:rsidRPr="007F6DD2" w:rsidRDefault="007F6DD2" w:rsidP="007F6DD2">
      <w:pPr>
        <w:suppressAutoHyphens/>
        <w:rPr>
          <w:rFonts w:ascii="Arial" w:eastAsia="Times New Roman" w:hAnsi="Arial" w:cs="Arial"/>
          <w:color w:val="333333"/>
          <w:sz w:val="18"/>
          <w:szCs w:val="18"/>
          <w:lang w:eastAsia="it-IT"/>
        </w:rPr>
      </w:pPr>
      <w:r w:rsidRPr="007F6DD2">
        <w:rPr>
          <w:rFonts w:ascii="Arial" w:eastAsia="Times New Roman" w:hAnsi="Arial" w:cs="Arial"/>
          <w:color w:val="333333"/>
          <w:sz w:val="18"/>
          <w:szCs w:val="18"/>
          <w:lang w:eastAsia="it-IT"/>
        </w:rPr>
        <w:t>328 2866040</w:t>
      </w:r>
    </w:p>
    <w:p w14:paraId="721E7550" w14:textId="764CE06E" w:rsidR="007F6DD2" w:rsidRPr="00CA1604" w:rsidRDefault="007F6DD2" w:rsidP="00506F51">
      <w:pPr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sectPr w:rsidR="007F6DD2" w:rsidRPr="00CA1604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8F0F0" w14:textId="77777777" w:rsidR="00247BC9" w:rsidRDefault="00247BC9" w:rsidP="0067630F">
      <w:r>
        <w:separator/>
      </w:r>
    </w:p>
  </w:endnote>
  <w:endnote w:type="continuationSeparator" w:id="0">
    <w:p w14:paraId="5C061C2D" w14:textId="77777777" w:rsidR="00247BC9" w:rsidRDefault="00247BC9" w:rsidP="0067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69B92" w14:textId="77777777" w:rsidR="00247BC9" w:rsidRDefault="00247BC9" w:rsidP="0067630F">
      <w:r>
        <w:separator/>
      </w:r>
    </w:p>
  </w:footnote>
  <w:footnote w:type="continuationSeparator" w:id="0">
    <w:p w14:paraId="678D50FF" w14:textId="77777777" w:rsidR="00247BC9" w:rsidRDefault="00247BC9" w:rsidP="00676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D5BF" w14:textId="77777777" w:rsidR="0067630F" w:rsidRDefault="0067630F" w:rsidP="0067630F">
    <w:pPr>
      <w:pStyle w:val="Intestazione"/>
      <w:jc w:val="right"/>
    </w:pPr>
    <w:r>
      <w:rPr>
        <w:noProof/>
        <w:lang w:eastAsia="it-IT"/>
      </w:rPr>
      <w:drawing>
        <wp:inline distT="0" distB="0" distL="0" distR="0" wp14:anchorId="2E1C3B13" wp14:editId="0C130486">
          <wp:extent cx="2409354" cy="475221"/>
          <wp:effectExtent l="0" t="0" r="0" b="127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mann - Marchi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5135" cy="474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15"/>
    <w:rsid w:val="0001097A"/>
    <w:rsid w:val="000156A1"/>
    <w:rsid w:val="000163D9"/>
    <w:rsid w:val="00020116"/>
    <w:rsid w:val="00020199"/>
    <w:rsid w:val="0003243F"/>
    <w:rsid w:val="000338E5"/>
    <w:rsid w:val="00037E2E"/>
    <w:rsid w:val="0004318A"/>
    <w:rsid w:val="00050C52"/>
    <w:rsid w:val="00052DEE"/>
    <w:rsid w:val="00055A57"/>
    <w:rsid w:val="00062A72"/>
    <w:rsid w:val="00064B1A"/>
    <w:rsid w:val="00066E48"/>
    <w:rsid w:val="00072933"/>
    <w:rsid w:val="00075EFD"/>
    <w:rsid w:val="0008077B"/>
    <w:rsid w:val="000A2476"/>
    <w:rsid w:val="000B4029"/>
    <w:rsid w:val="000D5200"/>
    <w:rsid w:val="000E4A1F"/>
    <w:rsid w:val="000E5870"/>
    <w:rsid w:val="000F19CC"/>
    <w:rsid w:val="0010016A"/>
    <w:rsid w:val="0010684F"/>
    <w:rsid w:val="00106B33"/>
    <w:rsid w:val="00110EFF"/>
    <w:rsid w:val="00117CF5"/>
    <w:rsid w:val="00120339"/>
    <w:rsid w:val="00125568"/>
    <w:rsid w:val="001302C6"/>
    <w:rsid w:val="00131AC6"/>
    <w:rsid w:val="00132222"/>
    <w:rsid w:val="00133586"/>
    <w:rsid w:val="00134B91"/>
    <w:rsid w:val="00144E37"/>
    <w:rsid w:val="00152F0B"/>
    <w:rsid w:val="00154A12"/>
    <w:rsid w:val="00162D90"/>
    <w:rsid w:val="001740D5"/>
    <w:rsid w:val="00174133"/>
    <w:rsid w:val="00174CD5"/>
    <w:rsid w:val="001A38A2"/>
    <w:rsid w:val="001A5EF8"/>
    <w:rsid w:val="001B355D"/>
    <w:rsid w:val="001B3676"/>
    <w:rsid w:val="001B4906"/>
    <w:rsid w:val="001C2AD5"/>
    <w:rsid w:val="001C70B9"/>
    <w:rsid w:val="001C7C15"/>
    <w:rsid w:val="001D4CF2"/>
    <w:rsid w:val="001E186F"/>
    <w:rsid w:val="001E5A15"/>
    <w:rsid w:val="001E65B9"/>
    <w:rsid w:val="0021564C"/>
    <w:rsid w:val="00215B13"/>
    <w:rsid w:val="00221679"/>
    <w:rsid w:val="00221DA2"/>
    <w:rsid w:val="00225CAC"/>
    <w:rsid w:val="002261B2"/>
    <w:rsid w:val="00237BE1"/>
    <w:rsid w:val="00247BC9"/>
    <w:rsid w:val="00251AE1"/>
    <w:rsid w:val="0026015A"/>
    <w:rsid w:val="00261E49"/>
    <w:rsid w:val="002749AA"/>
    <w:rsid w:val="00275D2B"/>
    <w:rsid w:val="00287914"/>
    <w:rsid w:val="00294CBC"/>
    <w:rsid w:val="002A7A70"/>
    <w:rsid w:val="002B267C"/>
    <w:rsid w:val="002B6F64"/>
    <w:rsid w:val="002C416E"/>
    <w:rsid w:val="002C4232"/>
    <w:rsid w:val="002C539E"/>
    <w:rsid w:val="002D46ED"/>
    <w:rsid w:val="002D5E0A"/>
    <w:rsid w:val="002E3B42"/>
    <w:rsid w:val="002E4D76"/>
    <w:rsid w:val="002E7A34"/>
    <w:rsid w:val="002F040B"/>
    <w:rsid w:val="002F458F"/>
    <w:rsid w:val="00300D3A"/>
    <w:rsid w:val="00302FE1"/>
    <w:rsid w:val="0031044F"/>
    <w:rsid w:val="00316728"/>
    <w:rsid w:val="003169AF"/>
    <w:rsid w:val="003177CB"/>
    <w:rsid w:val="00323659"/>
    <w:rsid w:val="003364DB"/>
    <w:rsid w:val="00342423"/>
    <w:rsid w:val="00357482"/>
    <w:rsid w:val="00365AEA"/>
    <w:rsid w:val="00373B92"/>
    <w:rsid w:val="00384A69"/>
    <w:rsid w:val="0038742E"/>
    <w:rsid w:val="00394979"/>
    <w:rsid w:val="003958CC"/>
    <w:rsid w:val="00396FFA"/>
    <w:rsid w:val="003B2A00"/>
    <w:rsid w:val="003C06D6"/>
    <w:rsid w:val="003C29B9"/>
    <w:rsid w:val="003E48F5"/>
    <w:rsid w:val="003E72F1"/>
    <w:rsid w:val="003F184C"/>
    <w:rsid w:val="003F4BBB"/>
    <w:rsid w:val="003F74AD"/>
    <w:rsid w:val="00415F20"/>
    <w:rsid w:val="00424B32"/>
    <w:rsid w:val="004378CC"/>
    <w:rsid w:val="0044190D"/>
    <w:rsid w:val="00444D06"/>
    <w:rsid w:val="0044626A"/>
    <w:rsid w:val="00447FAB"/>
    <w:rsid w:val="00461FE7"/>
    <w:rsid w:val="004675CE"/>
    <w:rsid w:val="00470200"/>
    <w:rsid w:val="00472E7F"/>
    <w:rsid w:val="00474243"/>
    <w:rsid w:val="004823FF"/>
    <w:rsid w:val="004867E0"/>
    <w:rsid w:val="00495BBF"/>
    <w:rsid w:val="004A42F5"/>
    <w:rsid w:val="004A6FA1"/>
    <w:rsid w:val="004B2D9F"/>
    <w:rsid w:val="004D0877"/>
    <w:rsid w:val="004D198E"/>
    <w:rsid w:val="004D58A6"/>
    <w:rsid w:val="00506F51"/>
    <w:rsid w:val="00513CFD"/>
    <w:rsid w:val="005154D7"/>
    <w:rsid w:val="005325CF"/>
    <w:rsid w:val="00533CAB"/>
    <w:rsid w:val="00545BDD"/>
    <w:rsid w:val="00551FCD"/>
    <w:rsid w:val="0056221B"/>
    <w:rsid w:val="00564659"/>
    <w:rsid w:val="005737C7"/>
    <w:rsid w:val="00573C99"/>
    <w:rsid w:val="00583067"/>
    <w:rsid w:val="005835FC"/>
    <w:rsid w:val="00586389"/>
    <w:rsid w:val="005B5FCA"/>
    <w:rsid w:val="005C46EE"/>
    <w:rsid w:val="005D0DBF"/>
    <w:rsid w:val="005F0AB0"/>
    <w:rsid w:val="005F6261"/>
    <w:rsid w:val="00604AF7"/>
    <w:rsid w:val="00613FCE"/>
    <w:rsid w:val="006203B7"/>
    <w:rsid w:val="00660A3D"/>
    <w:rsid w:val="00665817"/>
    <w:rsid w:val="00666315"/>
    <w:rsid w:val="00671BC0"/>
    <w:rsid w:val="006728D8"/>
    <w:rsid w:val="0067630F"/>
    <w:rsid w:val="00692F11"/>
    <w:rsid w:val="006A73AE"/>
    <w:rsid w:val="006B7205"/>
    <w:rsid w:val="006C1ED0"/>
    <w:rsid w:val="006C5E1B"/>
    <w:rsid w:val="006E4257"/>
    <w:rsid w:val="006E4276"/>
    <w:rsid w:val="006E4CE5"/>
    <w:rsid w:val="006E788A"/>
    <w:rsid w:val="0070213B"/>
    <w:rsid w:val="00716AD7"/>
    <w:rsid w:val="007243F2"/>
    <w:rsid w:val="007415C9"/>
    <w:rsid w:val="00785063"/>
    <w:rsid w:val="007962FE"/>
    <w:rsid w:val="007A473B"/>
    <w:rsid w:val="007A492E"/>
    <w:rsid w:val="007D0ECF"/>
    <w:rsid w:val="007D3974"/>
    <w:rsid w:val="007F6DD2"/>
    <w:rsid w:val="00814776"/>
    <w:rsid w:val="00815746"/>
    <w:rsid w:val="00845893"/>
    <w:rsid w:val="0086054C"/>
    <w:rsid w:val="00861ABF"/>
    <w:rsid w:val="00866093"/>
    <w:rsid w:val="00866465"/>
    <w:rsid w:val="00867C58"/>
    <w:rsid w:val="00876BD3"/>
    <w:rsid w:val="00884D23"/>
    <w:rsid w:val="00890687"/>
    <w:rsid w:val="008A2DA9"/>
    <w:rsid w:val="008A51BB"/>
    <w:rsid w:val="008A6761"/>
    <w:rsid w:val="008B1768"/>
    <w:rsid w:val="008B6A8B"/>
    <w:rsid w:val="008C3AB4"/>
    <w:rsid w:val="008D1B9D"/>
    <w:rsid w:val="008F20A9"/>
    <w:rsid w:val="008F4EDB"/>
    <w:rsid w:val="008F79C4"/>
    <w:rsid w:val="00902C91"/>
    <w:rsid w:val="00915925"/>
    <w:rsid w:val="00922286"/>
    <w:rsid w:val="00922AD1"/>
    <w:rsid w:val="009349F7"/>
    <w:rsid w:val="009371DE"/>
    <w:rsid w:val="00937D47"/>
    <w:rsid w:val="00957A12"/>
    <w:rsid w:val="009673DB"/>
    <w:rsid w:val="009716EC"/>
    <w:rsid w:val="00971EA3"/>
    <w:rsid w:val="00973613"/>
    <w:rsid w:val="0097578D"/>
    <w:rsid w:val="00975D78"/>
    <w:rsid w:val="00982C8D"/>
    <w:rsid w:val="009923E7"/>
    <w:rsid w:val="00993BBF"/>
    <w:rsid w:val="009A1CDA"/>
    <w:rsid w:val="009A270D"/>
    <w:rsid w:val="009A7C9E"/>
    <w:rsid w:val="009A7F14"/>
    <w:rsid w:val="009B4CC4"/>
    <w:rsid w:val="009C2EFC"/>
    <w:rsid w:val="009D09D8"/>
    <w:rsid w:val="009D0C01"/>
    <w:rsid w:val="009D4BEC"/>
    <w:rsid w:val="009E1FE4"/>
    <w:rsid w:val="00A01871"/>
    <w:rsid w:val="00A0239D"/>
    <w:rsid w:val="00A13930"/>
    <w:rsid w:val="00A21890"/>
    <w:rsid w:val="00A348C3"/>
    <w:rsid w:val="00A4549A"/>
    <w:rsid w:val="00A52F09"/>
    <w:rsid w:val="00A628B7"/>
    <w:rsid w:val="00A716AA"/>
    <w:rsid w:val="00A91577"/>
    <w:rsid w:val="00AA61ED"/>
    <w:rsid w:val="00AB3116"/>
    <w:rsid w:val="00AC2F8E"/>
    <w:rsid w:val="00AC5BB7"/>
    <w:rsid w:val="00AD477E"/>
    <w:rsid w:val="00AD796F"/>
    <w:rsid w:val="00AE4ADC"/>
    <w:rsid w:val="00AF6C71"/>
    <w:rsid w:val="00B20828"/>
    <w:rsid w:val="00B22C50"/>
    <w:rsid w:val="00B23C00"/>
    <w:rsid w:val="00B27A6C"/>
    <w:rsid w:val="00B32598"/>
    <w:rsid w:val="00B35CEB"/>
    <w:rsid w:val="00B368A2"/>
    <w:rsid w:val="00B44D49"/>
    <w:rsid w:val="00B54902"/>
    <w:rsid w:val="00B55831"/>
    <w:rsid w:val="00B60A85"/>
    <w:rsid w:val="00B675A6"/>
    <w:rsid w:val="00B701C4"/>
    <w:rsid w:val="00B70976"/>
    <w:rsid w:val="00B77B54"/>
    <w:rsid w:val="00B878CA"/>
    <w:rsid w:val="00B91160"/>
    <w:rsid w:val="00B975D9"/>
    <w:rsid w:val="00BA320E"/>
    <w:rsid w:val="00BB1263"/>
    <w:rsid w:val="00BB376E"/>
    <w:rsid w:val="00BC1AE7"/>
    <w:rsid w:val="00BF0EF8"/>
    <w:rsid w:val="00BF1E64"/>
    <w:rsid w:val="00BF7AC9"/>
    <w:rsid w:val="00C0163F"/>
    <w:rsid w:val="00C104C9"/>
    <w:rsid w:val="00C12ED4"/>
    <w:rsid w:val="00C257D9"/>
    <w:rsid w:val="00C27C5E"/>
    <w:rsid w:val="00C32C22"/>
    <w:rsid w:val="00C43085"/>
    <w:rsid w:val="00C444D7"/>
    <w:rsid w:val="00C51620"/>
    <w:rsid w:val="00C56097"/>
    <w:rsid w:val="00C564B2"/>
    <w:rsid w:val="00C6134B"/>
    <w:rsid w:val="00C667F5"/>
    <w:rsid w:val="00C72CC7"/>
    <w:rsid w:val="00C807D9"/>
    <w:rsid w:val="00CA1604"/>
    <w:rsid w:val="00CB2910"/>
    <w:rsid w:val="00CB5A49"/>
    <w:rsid w:val="00CD1A2D"/>
    <w:rsid w:val="00CE40F3"/>
    <w:rsid w:val="00CE6837"/>
    <w:rsid w:val="00CE727B"/>
    <w:rsid w:val="00D02670"/>
    <w:rsid w:val="00D0734F"/>
    <w:rsid w:val="00D14EF2"/>
    <w:rsid w:val="00D27A3C"/>
    <w:rsid w:val="00D309D2"/>
    <w:rsid w:val="00D32682"/>
    <w:rsid w:val="00D36374"/>
    <w:rsid w:val="00D37BF8"/>
    <w:rsid w:val="00D4387E"/>
    <w:rsid w:val="00D45F43"/>
    <w:rsid w:val="00D50DDB"/>
    <w:rsid w:val="00D53EF2"/>
    <w:rsid w:val="00D55E0A"/>
    <w:rsid w:val="00D62CE7"/>
    <w:rsid w:val="00D64E65"/>
    <w:rsid w:val="00D666A6"/>
    <w:rsid w:val="00D7516B"/>
    <w:rsid w:val="00D8375E"/>
    <w:rsid w:val="00D92326"/>
    <w:rsid w:val="00D92382"/>
    <w:rsid w:val="00D93E9D"/>
    <w:rsid w:val="00DB5871"/>
    <w:rsid w:val="00DC0828"/>
    <w:rsid w:val="00DC4515"/>
    <w:rsid w:val="00DC6BA8"/>
    <w:rsid w:val="00DC7028"/>
    <w:rsid w:val="00DD22DC"/>
    <w:rsid w:val="00DE12A2"/>
    <w:rsid w:val="00DE57DE"/>
    <w:rsid w:val="00E00926"/>
    <w:rsid w:val="00E02F07"/>
    <w:rsid w:val="00E30F94"/>
    <w:rsid w:val="00E37E7E"/>
    <w:rsid w:val="00E4177F"/>
    <w:rsid w:val="00E4371A"/>
    <w:rsid w:val="00E6590F"/>
    <w:rsid w:val="00E71C22"/>
    <w:rsid w:val="00E74F56"/>
    <w:rsid w:val="00E8062A"/>
    <w:rsid w:val="00E83102"/>
    <w:rsid w:val="00E949E2"/>
    <w:rsid w:val="00EA0357"/>
    <w:rsid w:val="00EA39D3"/>
    <w:rsid w:val="00EB0CFF"/>
    <w:rsid w:val="00ED0841"/>
    <w:rsid w:val="00ED534D"/>
    <w:rsid w:val="00EE0346"/>
    <w:rsid w:val="00EF51AA"/>
    <w:rsid w:val="00F0237B"/>
    <w:rsid w:val="00F12955"/>
    <w:rsid w:val="00F14AF0"/>
    <w:rsid w:val="00F21A9B"/>
    <w:rsid w:val="00F42588"/>
    <w:rsid w:val="00F6586B"/>
    <w:rsid w:val="00F67EE9"/>
    <w:rsid w:val="00F70B27"/>
    <w:rsid w:val="00F71B16"/>
    <w:rsid w:val="00F7545D"/>
    <w:rsid w:val="00F75ADA"/>
    <w:rsid w:val="00F773D8"/>
    <w:rsid w:val="00F85BA7"/>
    <w:rsid w:val="00FA1BF7"/>
    <w:rsid w:val="00FA2495"/>
    <w:rsid w:val="00FA3AAB"/>
    <w:rsid w:val="00FA4377"/>
    <w:rsid w:val="00FA4ACF"/>
    <w:rsid w:val="00FB11A7"/>
    <w:rsid w:val="00FB4E8A"/>
    <w:rsid w:val="00FC743D"/>
    <w:rsid w:val="00FD048C"/>
    <w:rsid w:val="00FD6AE7"/>
    <w:rsid w:val="00FE1CCF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3FFFB2"/>
  <w15:docId w15:val="{4D0D1EBF-7559-417C-BF4B-4EDBA91D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38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325C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0CF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0CFF"/>
    <w:rPr>
      <w:rFonts w:ascii="Segoe UI" w:eastAsia="Calibr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763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630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763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630F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F0237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06F51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A61E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5A57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C42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6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mann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federica.cozzani@goodwill-pr.i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dwillpr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ormann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84D74-18D8-4A46-BE5E-CD253D11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Fede C</dc:creator>
  <cp:lastModifiedBy>Federica Cozzani</cp:lastModifiedBy>
  <cp:revision>42</cp:revision>
  <cp:lastPrinted>2021-03-15T14:42:00Z</cp:lastPrinted>
  <dcterms:created xsi:type="dcterms:W3CDTF">2021-03-17T15:49:00Z</dcterms:created>
  <dcterms:modified xsi:type="dcterms:W3CDTF">2022-08-23T08:17:00Z</dcterms:modified>
</cp:coreProperties>
</file>